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B4" w:rsidRPr="00D65880" w:rsidRDefault="00E72EB4" w:rsidP="00E72EB4">
      <w:pPr>
        <w:pStyle w:val="Aaoeeu"/>
        <w:widowControl/>
        <w:jc w:val="center"/>
        <w:rPr>
          <w:b/>
          <w:sz w:val="28"/>
          <w:szCs w:val="28"/>
          <w:lang w:val="bg-BG"/>
        </w:rPr>
      </w:pPr>
      <w:r w:rsidRPr="00D65880">
        <w:rPr>
          <w:b/>
          <w:sz w:val="28"/>
          <w:szCs w:val="28"/>
          <w:lang w:val="bg-BG"/>
        </w:rPr>
        <w:t>А</w:t>
      </w:r>
      <w:r w:rsidR="00D65880" w:rsidRPr="00D65880">
        <w:rPr>
          <w:b/>
          <w:sz w:val="28"/>
          <w:szCs w:val="28"/>
          <w:lang w:val="bg-BG"/>
        </w:rPr>
        <w:t xml:space="preserve"> </w:t>
      </w:r>
      <w:r w:rsidRPr="00D65880">
        <w:rPr>
          <w:b/>
          <w:sz w:val="28"/>
          <w:szCs w:val="28"/>
          <w:lang w:val="bg-BG"/>
        </w:rPr>
        <w:t>В</w:t>
      </w:r>
      <w:r w:rsidR="00D65880" w:rsidRPr="00D65880">
        <w:rPr>
          <w:b/>
          <w:sz w:val="28"/>
          <w:szCs w:val="28"/>
          <w:lang w:val="bg-BG"/>
        </w:rPr>
        <w:t xml:space="preserve"> </w:t>
      </w:r>
      <w:r w:rsidRPr="00D65880">
        <w:rPr>
          <w:b/>
          <w:sz w:val="28"/>
          <w:szCs w:val="28"/>
          <w:lang w:val="bg-BG"/>
        </w:rPr>
        <w:t>Т</w:t>
      </w:r>
      <w:r w:rsidR="00D65880" w:rsidRPr="00D65880">
        <w:rPr>
          <w:b/>
          <w:sz w:val="28"/>
          <w:szCs w:val="28"/>
          <w:lang w:val="bg-BG"/>
        </w:rPr>
        <w:t xml:space="preserve"> </w:t>
      </w:r>
      <w:r w:rsidRPr="00D65880">
        <w:rPr>
          <w:b/>
          <w:sz w:val="28"/>
          <w:szCs w:val="28"/>
          <w:lang w:val="bg-BG"/>
        </w:rPr>
        <w:t>О</w:t>
      </w:r>
      <w:r w:rsidR="00D65880" w:rsidRPr="00D65880">
        <w:rPr>
          <w:b/>
          <w:sz w:val="28"/>
          <w:szCs w:val="28"/>
          <w:lang w:val="bg-BG"/>
        </w:rPr>
        <w:t xml:space="preserve"> </w:t>
      </w:r>
      <w:r w:rsidRPr="00D65880">
        <w:rPr>
          <w:b/>
          <w:sz w:val="28"/>
          <w:szCs w:val="28"/>
          <w:lang w:val="bg-BG"/>
        </w:rPr>
        <w:t>Б</w:t>
      </w:r>
      <w:r w:rsidR="00D65880" w:rsidRPr="00D65880">
        <w:rPr>
          <w:b/>
          <w:sz w:val="28"/>
          <w:szCs w:val="28"/>
          <w:lang w:val="bg-BG"/>
        </w:rPr>
        <w:t xml:space="preserve"> </w:t>
      </w:r>
      <w:r w:rsidRPr="00D65880">
        <w:rPr>
          <w:b/>
          <w:sz w:val="28"/>
          <w:szCs w:val="28"/>
          <w:lang w:val="bg-BG"/>
        </w:rPr>
        <w:t>И</w:t>
      </w:r>
      <w:r w:rsidR="00D65880" w:rsidRPr="00D65880">
        <w:rPr>
          <w:b/>
          <w:sz w:val="28"/>
          <w:szCs w:val="28"/>
          <w:lang w:val="bg-BG"/>
        </w:rPr>
        <w:t xml:space="preserve"> </w:t>
      </w:r>
      <w:r w:rsidRPr="00D65880">
        <w:rPr>
          <w:b/>
          <w:sz w:val="28"/>
          <w:szCs w:val="28"/>
          <w:lang w:val="bg-BG"/>
        </w:rPr>
        <w:t>О</w:t>
      </w:r>
      <w:r w:rsidR="00D65880" w:rsidRPr="00D65880">
        <w:rPr>
          <w:b/>
          <w:sz w:val="28"/>
          <w:szCs w:val="28"/>
          <w:lang w:val="bg-BG"/>
        </w:rPr>
        <w:t xml:space="preserve"> </w:t>
      </w:r>
      <w:r w:rsidRPr="00D65880">
        <w:rPr>
          <w:b/>
          <w:sz w:val="28"/>
          <w:szCs w:val="28"/>
          <w:lang w:val="bg-BG"/>
        </w:rPr>
        <w:t>Г</w:t>
      </w:r>
      <w:r w:rsidR="00D65880" w:rsidRPr="00D65880">
        <w:rPr>
          <w:b/>
          <w:sz w:val="28"/>
          <w:szCs w:val="28"/>
          <w:lang w:val="bg-BG"/>
        </w:rPr>
        <w:t xml:space="preserve"> </w:t>
      </w:r>
      <w:r w:rsidRPr="00D65880">
        <w:rPr>
          <w:b/>
          <w:sz w:val="28"/>
          <w:szCs w:val="28"/>
          <w:lang w:val="bg-BG"/>
        </w:rPr>
        <w:t>Р</w:t>
      </w:r>
      <w:r w:rsidR="00D65880" w:rsidRPr="00D65880">
        <w:rPr>
          <w:b/>
          <w:sz w:val="28"/>
          <w:szCs w:val="28"/>
          <w:lang w:val="bg-BG"/>
        </w:rPr>
        <w:t xml:space="preserve"> </w:t>
      </w:r>
      <w:r w:rsidRPr="00D65880">
        <w:rPr>
          <w:b/>
          <w:sz w:val="28"/>
          <w:szCs w:val="28"/>
          <w:lang w:val="bg-BG"/>
        </w:rPr>
        <w:t>А</w:t>
      </w:r>
      <w:r w:rsidR="00D65880" w:rsidRPr="00D65880">
        <w:rPr>
          <w:b/>
          <w:sz w:val="28"/>
          <w:szCs w:val="28"/>
          <w:lang w:val="bg-BG"/>
        </w:rPr>
        <w:t xml:space="preserve"> </w:t>
      </w:r>
      <w:r w:rsidRPr="00D65880">
        <w:rPr>
          <w:b/>
          <w:sz w:val="28"/>
          <w:szCs w:val="28"/>
          <w:lang w:val="bg-BG"/>
        </w:rPr>
        <w:t>Ф</w:t>
      </w:r>
      <w:r w:rsidR="00D65880" w:rsidRPr="00D65880">
        <w:rPr>
          <w:b/>
          <w:sz w:val="28"/>
          <w:szCs w:val="28"/>
          <w:lang w:val="bg-BG"/>
        </w:rPr>
        <w:t xml:space="preserve"> </w:t>
      </w:r>
      <w:r w:rsidRPr="00D65880">
        <w:rPr>
          <w:b/>
          <w:sz w:val="28"/>
          <w:szCs w:val="28"/>
          <w:lang w:val="bg-BG"/>
        </w:rPr>
        <w:t>И</w:t>
      </w:r>
      <w:r w:rsidR="00D65880" w:rsidRPr="00D65880">
        <w:rPr>
          <w:b/>
          <w:sz w:val="28"/>
          <w:szCs w:val="28"/>
          <w:lang w:val="bg-BG"/>
        </w:rPr>
        <w:t xml:space="preserve"> </w:t>
      </w:r>
      <w:r w:rsidRPr="00D65880">
        <w:rPr>
          <w:b/>
          <w:sz w:val="28"/>
          <w:szCs w:val="28"/>
          <w:lang w:val="bg-BG"/>
        </w:rPr>
        <w:t>Я</w:t>
      </w:r>
    </w:p>
    <w:p w:rsidR="00C22645" w:rsidRPr="00D65880" w:rsidRDefault="00C22645" w:rsidP="00E72EB4">
      <w:pPr>
        <w:pStyle w:val="Aaoeeu"/>
        <w:widowControl/>
        <w:jc w:val="center"/>
        <w:rPr>
          <w:b/>
          <w:sz w:val="28"/>
          <w:szCs w:val="28"/>
          <w:lang w:val="bg-BG"/>
        </w:rPr>
      </w:pPr>
    </w:p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035ED" w:rsidRPr="00E035ED" w:rsidTr="008D3C1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before="57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ЛИЧНА ИНФОРМАЦИЯ</w:t>
            </w: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57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57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  <w:t>Име</w:t>
            </w: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57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57" w:after="0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E035ED" w:rsidRPr="00D65880" w:rsidRDefault="00E035ED" w:rsidP="00E035ED">
            <w:pPr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eastAsia="SimSun"/>
                <w:b/>
                <w:color w:val="3F3A38"/>
                <w:spacing w:val="-6"/>
                <w:kern w:val="1"/>
                <w:szCs w:val="24"/>
                <w:lang w:val="bg-BG" w:eastAsia="zh-CN" w:bidi="hi-IN"/>
              </w:rPr>
            </w:pPr>
            <w:proofErr w:type="spellStart"/>
            <w:r w:rsidRPr="00D65880">
              <w:rPr>
                <w:rFonts w:eastAsia="SimSun"/>
                <w:b/>
                <w:color w:val="3F3A38"/>
                <w:spacing w:val="-6"/>
                <w:kern w:val="1"/>
                <w:szCs w:val="24"/>
                <w:lang w:val="bg-BG" w:eastAsia="zh-CN" w:bidi="hi-IN"/>
              </w:rPr>
              <w:t>Беев</w:t>
            </w:r>
            <w:proofErr w:type="spellEnd"/>
            <w:r w:rsidRPr="00D65880">
              <w:rPr>
                <w:rFonts w:eastAsia="SimSun"/>
                <w:b/>
                <w:color w:val="3F3A38"/>
                <w:spacing w:val="-6"/>
                <w:kern w:val="1"/>
                <w:szCs w:val="24"/>
                <w:lang w:val="bg-BG" w:eastAsia="zh-CN" w:bidi="hi-IN"/>
              </w:rPr>
              <w:t xml:space="preserve">, Ивайло Дончев </w:t>
            </w:r>
          </w:p>
        </w:tc>
      </w:tr>
      <w:tr w:rsidR="00E035ED" w:rsidRPr="00E035ED" w:rsidTr="008D3C1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E035ED" w:rsidRPr="00E035ED" w:rsidRDefault="00E035ED" w:rsidP="00E035ED">
            <w:pPr>
              <w:widowControl w:val="0"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color w:val="1F497D"/>
                <w:spacing w:val="-6"/>
                <w:kern w:val="1"/>
                <w:sz w:val="16"/>
                <w:szCs w:val="24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1F497D"/>
                <w:spacing w:val="-6"/>
                <w:kern w:val="1"/>
                <w:sz w:val="16"/>
                <w:szCs w:val="24"/>
                <w:lang w:val="bg-BG" w:eastAsia="zh-CN" w:bidi="hi-IN"/>
              </w:rPr>
              <w:t xml:space="preserve">                            Фотография / Адрес</w:t>
            </w:r>
          </w:p>
        </w:tc>
      </w:tr>
      <w:tr w:rsidR="00E035ED" w:rsidRPr="00E035ED" w:rsidTr="008D3C1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after="0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caps/>
                <w:noProof/>
                <w:color w:val="0E4194"/>
                <w:spacing w:val="-6"/>
                <w:kern w:val="1"/>
                <w:sz w:val="18"/>
                <w:szCs w:val="24"/>
                <w:lang w:val="bg-BG"/>
              </w:rPr>
              <w:drawing>
                <wp:inline distT="0" distB="0" distL="0" distR="0" wp14:anchorId="6D40A0FD" wp14:editId="636D0730">
                  <wp:extent cx="790575" cy="10572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E035ED" w:rsidRPr="00E035ED" w:rsidRDefault="00E035ED" w:rsidP="00D65880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6"/>
                <w:szCs w:val="24"/>
                <w:lang w:val="bg-BG"/>
              </w:rPr>
              <w:drawing>
                <wp:anchor distT="0" distB="0" distL="0" distR="71755" simplePos="0" relativeHeight="251660288" behindDoc="0" locked="0" layoutInCell="1" allowOverlap="1" wp14:anchorId="68B9B140" wp14:editId="36D1C4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zh-CN" w:bidi="hi-IN"/>
              </w:rPr>
              <w:t>България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zh-CN" w:bidi="hi-IN"/>
              </w:rPr>
              <w:t>София 1505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, 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zh-CN" w:bidi="hi-IN"/>
              </w:rPr>
              <w:t>ул. „Ат. Узунов“ №25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</w:tr>
      <w:tr w:rsidR="00E035ED" w:rsidRPr="00E035ED" w:rsidTr="008D3C1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E035ED" w:rsidRP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E035ED" w:rsidRPr="00E035ED" w:rsidRDefault="00E035ED" w:rsidP="003D019E">
            <w:pPr>
              <w:widowControl w:val="0"/>
              <w:tabs>
                <w:tab w:val="right" w:pos="8218"/>
              </w:tabs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6"/>
                <w:szCs w:val="24"/>
                <w:lang w:val="bg-BG"/>
              </w:rPr>
              <w:drawing>
                <wp:anchor distT="0" distB="0" distL="0" distR="71755" simplePos="0" relativeHeight="251663360" behindDoc="0" locked="0" layoutInCell="1" allowOverlap="1" wp14:anchorId="287BDE43" wp14:editId="330A6B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bg-BG" w:eastAsia="zh-CN" w:bidi="hi-IN"/>
              </w:rPr>
              <w:t>сл.тел.: +359 2 8195 662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  <w:t xml:space="preserve">    </w:t>
            </w:r>
            <w:r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6"/>
                <w:szCs w:val="24"/>
                <w:lang w:val="bg-BG"/>
              </w:rPr>
              <w:drawing>
                <wp:inline distT="0" distB="0" distL="0" distR="0" wp14:anchorId="31DD6C81" wp14:editId="16984F0E">
                  <wp:extent cx="124460" cy="131445"/>
                  <wp:effectExtent l="0" t="0" r="889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zh-CN" w:bidi="hi-IN"/>
              </w:rPr>
              <w:t xml:space="preserve">+359 </w:t>
            </w:r>
            <w:r w:rsidR="003D019E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zh-CN" w:bidi="hi-IN"/>
              </w:rPr>
              <w:t>ххххххх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zh-CN" w:bidi="hi-IN"/>
              </w:rPr>
              <w:t>005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  <w:t xml:space="preserve">    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  </w:t>
            </w:r>
          </w:p>
        </w:tc>
      </w:tr>
      <w:tr w:rsidR="00E035ED" w:rsidRPr="00E035ED" w:rsidTr="008D3C1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E035ED" w:rsidRP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E035ED" w:rsidRP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6"/>
                <w:szCs w:val="24"/>
                <w:lang w:val="bg-BG"/>
              </w:rPr>
              <w:drawing>
                <wp:anchor distT="0" distB="0" distL="0" distR="71755" simplePos="0" relativeHeight="251662336" behindDoc="0" locked="0" layoutInCell="1" allowOverlap="1" wp14:anchorId="6C1D9CC8" wp14:editId="471496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u w:val="single"/>
                <w:lang w:val="en-US"/>
              </w:rPr>
              <w:t>e-mail: ibeev@unwe.bg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</w:tr>
      <w:tr w:rsidR="00E035ED" w:rsidRPr="00E035ED" w:rsidTr="008D3C12">
        <w:trPr>
          <w:trHeight w:val="408"/>
        </w:trPr>
        <w:tc>
          <w:tcPr>
            <w:tcW w:w="2834" w:type="dxa"/>
            <w:vMerge/>
            <w:shd w:val="clear" w:color="auto" w:fill="auto"/>
          </w:tcPr>
          <w:p w:rsidR="00E035ED" w:rsidRP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E035ED" w:rsidRPr="00E035ED" w:rsidRDefault="00837BBB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hyperlink r:id="rId11" w:history="1">
              <w:r w:rsidR="00E035ED" w:rsidRPr="003D019E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6"/>
                  <w:szCs w:val="24"/>
                  <w:lang w:eastAsia="zh-CN" w:bidi="hi-IN"/>
                </w:rPr>
                <w:t>http://blogs.unwe.bg/ibeev/</w:t>
              </w:r>
            </w:hyperlink>
            <w:r w:rsidR="00E035ED"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="00E035ED"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6"/>
                <w:szCs w:val="24"/>
                <w:lang w:val="bg-BG"/>
              </w:rPr>
              <w:drawing>
                <wp:anchor distT="0" distB="0" distL="0" distR="71755" simplePos="0" relativeHeight="251661312" behindDoc="0" locked="0" layoutInCell="1" allowOverlap="1" wp14:anchorId="7BE0564B" wp14:editId="685B68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35ED"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</w:tr>
      <w:tr w:rsidR="00E035ED" w:rsidRPr="00E035ED" w:rsidTr="008D3C1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E035ED" w:rsidRP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E035ED" w:rsidRP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035ED" w:rsidRPr="00E035ED" w:rsidTr="008D3C12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E035ED" w:rsidRP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E035ED" w:rsidRPr="00E035ED" w:rsidRDefault="00E035ED" w:rsidP="00E035ED">
            <w:pPr>
              <w:widowControl w:val="0"/>
              <w:suppressAutoHyphens/>
              <w:spacing w:before="85" w:after="0"/>
              <w:jc w:val="left"/>
              <w:rPr>
                <w:rFonts w:ascii="Arial" w:eastAsia="SimSun" w:hAnsi="Arial" w:cs="Mangal"/>
                <w:spacing w:val="-6"/>
                <w:kern w:val="1"/>
                <w:sz w:val="16"/>
                <w:szCs w:val="24"/>
                <w:lang w:val="bg-BG" w:eastAsia="zh-CN" w:bidi="hi-IN"/>
              </w:rPr>
            </w:pPr>
            <w:proofErr w:type="spellStart"/>
            <w:r w:rsidRPr="00E035ED">
              <w:rPr>
                <w:rFonts w:ascii="Arial" w:eastAsia="SimSun" w:hAnsi="Arial" w:cs="Mangal"/>
                <w:spacing w:val="-6"/>
                <w:kern w:val="1"/>
                <w:sz w:val="18"/>
                <w:szCs w:val="18"/>
                <w:lang w:eastAsia="zh-CN" w:bidi="hi-IN"/>
              </w:rPr>
              <w:t>Дата</w:t>
            </w:r>
            <w:proofErr w:type="spellEnd"/>
            <w:r w:rsidRPr="00E035ED">
              <w:rPr>
                <w:rFonts w:ascii="Arial" w:eastAsia="SimSun" w:hAnsi="Arial" w:cs="Mangal"/>
                <w:spacing w:val="-6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E035ED">
              <w:rPr>
                <w:rFonts w:ascii="Arial" w:eastAsia="SimSun" w:hAnsi="Arial" w:cs="Mangal"/>
                <w:spacing w:val="-6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E035ED">
              <w:rPr>
                <w:rFonts w:ascii="Arial" w:eastAsia="SimSun" w:hAnsi="Arial" w:cs="Mangal"/>
                <w:spacing w:val="-6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E035ED">
              <w:rPr>
                <w:rFonts w:ascii="Arial" w:eastAsia="SimSun" w:hAnsi="Arial" w:cs="Mangal"/>
                <w:spacing w:val="-6"/>
                <w:kern w:val="1"/>
                <w:sz w:val="18"/>
                <w:szCs w:val="18"/>
                <w:lang w:eastAsia="zh-CN" w:bidi="hi-IN"/>
              </w:rPr>
              <w:t>раждане</w:t>
            </w:r>
            <w:proofErr w:type="spellEnd"/>
            <w:r w:rsidRPr="00E035ED">
              <w:rPr>
                <w:rFonts w:ascii="Arial" w:eastAsia="SimSun" w:hAnsi="Arial" w:cs="Mangal"/>
                <w:spacing w:val="-6"/>
                <w:kern w:val="1"/>
                <w:sz w:val="18"/>
                <w:szCs w:val="18"/>
                <w:lang w:val="bg-BG" w:eastAsia="zh-CN" w:bidi="hi-IN"/>
              </w:rPr>
              <w:t>:</w:t>
            </w:r>
            <w:r w:rsidRPr="00E035ED">
              <w:rPr>
                <w:rFonts w:ascii="Arial" w:eastAsia="SimSun" w:hAnsi="Arial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E035ED">
              <w:rPr>
                <w:rFonts w:ascii="Arial" w:eastAsia="SimSun" w:hAnsi="Arial" w:cs="Mangal"/>
                <w:spacing w:val="-6"/>
                <w:kern w:val="1"/>
                <w:sz w:val="16"/>
                <w:szCs w:val="24"/>
                <w:lang w:val="bg-BG" w:eastAsia="zh-CN" w:bidi="hi-IN"/>
              </w:rPr>
              <w:t xml:space="preserve"> 1973</w:t>
            </w:r>
            <w:r w:rsidRPr="00E035ED">
              <w:rPr>
                <w:rFonts w:ascii="Arial" w:eastAsia="SimSun" w:hAnsi="Arial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  <w:p w:rsidR="00E035ED" w:rsidRPr="00E035ED" w:rsidRDefault="00E035ED" w:rsidP="00E035ED">
            <w:pPr>
              <w:widowControl w:val="0"/>
              <w:suppressAutoHyphens/>
              <w:spacing w:before="85" w:after="0"/>
              <w:jc w:val="left"/>
              <w:rPr>
                <w:rFonts w:ascii="Arial" w:eastAsia="SimSun" w:hAnsi="Arial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</w:tr>
    </w:tbl>
    <w:p w:rsidR="00E035ED" w:rsidRPr="00E035ED" w:rsidRDefault="00E035ED" w:rsidP="00E035ED">
      <w:pPr>
        <w:widowControl w:val="0"/>
        <w:suppressAutoHyphens/>
        <w:spacing w:after="0" w:line="100" w:lineRule="atLeast"/>
        <w:jc w:val="lef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zh-CN" w:bidi="hi-IN"/>
        </w:rPr>
      </w:pPr>
    </w:p>
    <w:p w:rsidR="00E035ED" w:rsidRPr="00E035ED" w:rsidRDefault="00E035ED" w:rsidP="00E035ED">
      <w:pPr>
        <w:widowControl w:val="0"/>
        <w:suppressAutoHyphens/>
        <w:spacing w:after="0" w:line="100" w:lineRule="atLeast"/>
        <w:jc w:val="lef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035ED" w:rsidRPr="00E035ED" w:rsidTr="008E28FE">
        <w:trPr>
          <w:trHeight w:val="170"/>
        </w:trPr>
        <w:tc>
          <w:tcPr>
            <w:tcW w:w="2835" w:type="dxa"/>
            <w:shd w:val="clear" w:color="auto" w:fill="auto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after="0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ТРУДОВ СТАЖ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after="0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zh-CN" w:bidi="hi-IN"/>
              </w:rPr>
            </w:pPr>
            <w:r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bg-BG"/>
              </w:rPr>
              <w:drawing>
                <wp:inline distT="0" distB="0" distL="0" distR="0">
                  <wp:extent cx="4791710" cy="87630"/>
                  <wp:effectExtent l="0" t="0" r="889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5ED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:rsidR="00E035ED" w:rsidRPr="00E035ED" w:rsidRDefault="00E035ED" w:rsidP="00E035ED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eastAsia="zh-CN" w:bidi="hi-IN"/>
        </w:rPr>
      </w:pPr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681"/>
      </w:tblGrid>
      <w:tr w:rsidR="00E035ED" w:rsidRPr="00E035ED" w:rsidTr="00D65880">
        <w:tc>
          <w:tcPr>
            <w:tcW w:w="2694" w:type="dxa"/>
            <w:vMerge w:val="restart"/>
            <w:shd w:val="clear" w:color="auto" w:fill="auto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  <w:t xml:space="preserve">Дати </w:t>
            </w: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  <w:t>Заемана длъжност</w:t>
            </w: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</w:p>
          <w:p w:rsidR="00C71ED3" w:rsidRDefault="00C71ED3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</w:p>
          <w:p w:rsidR="006D47E9" w:rsidRDefault="006D47E9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</w:p>
          <w:p w:rsidR="006D47E9" w:rsidRDefault="006D47E9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</w:p>
          <w:p w:rsidR="006D47E9" w:rsidRDefault="006D47E9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</w:p>
          <w:p w:rsidR="006D47E9" w:rsidRDefault="006D47E9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  <w:t>Основни дейности и отговорности</w:t>
            </w: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  <w:t>Име и адрес на работодателя</w:t>
            </w: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  <w:t>Вид на дейността или сферата на работа</w:t>
            </w: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</w:p>
          <w:p w:rsidR="0087226B" w:rsidRPr="0087226B" w:rsidRDefault="0087226B" w:rsidP="0087226B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  <w:r w:rsidRPr="0087226B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  <w:t xml:space="preserve">Дати </w:t>
            </w:r>
          </w:p>
          <w:p w:rsidR="0087226B" w:rsidRPr="0087226B" w:rsidRDefault="0087226B" w:rsidP="0087226B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  <w:r w:rsidRPr="0087226B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  <w:t>Заемана длъжност</w:t>
            </w:r>
          </w:p>
          <w:p w:rsidR="0087226B" w:rsidRPr="0087226B" w:rsidRDefault="0087226B" w:rsidP="0087226B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</w:p>
          <w:p w:rsidR="0087226B" w:rsidRPr="0087226B" w:rsidRDefault="0087226B" w:rsidP="0087226B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  <w:r w:rsidRPr="0087226B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  <w:t>Основни дейности и отговорности</w:t>
            </w:r>
          </w:p>
          <w:p w:rsidR="0087226B" w:rsidRPr="0087226B" w:rsidRDefault="0087226B" w:rsidP="0087226B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</w:p>
          <w:p w:rsidR="0087226B" w:rsidRPr="0087226B" w:rsidRDefault="0087226B" w:rsidP="0087226B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  <w:r w:rsidRPr="0087226B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  <w:t>Име и адрес на работодателя</w:t>
            </w:r>
          </w:p>
          <w:p w:rsidR="0087226B" w:rsidRPr="0087226B" w:rsidRDefault="0087226B" w:rsidP="0087226B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</w:p>
          <w:p w:rsidR="0087226B" w:rsidRDefault="0087226B" w:rsidP="0087226B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  <w:r w:rsidRPr="0087226B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  <w:t>Вид на дейността или сферата на работа</w:t>
            </w:r>
          </w:p>
          <w:p w:rsidR="0087226B" w:rsidRDefault="0087226B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</w:p>
          <w:p w:rsidR="0087226B" w:rsidRDefault="0087226B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18"/>
                <w:lang w:val="bg-BG" w:eastAsia="zh-CN" w:bidi="hi-IN"/>
              </w:rPr>
            </w:pPr>
          </w:p>
          <w:p w:rsidR="00E035ED" w:rsidRPr="00E035ED" w:rsidRDefault="00E035ED" w:rsidP="00A03C4A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</w:tc>
        <w:tc>
          <w:tcPr>
            <w:tcW w:w="7681" w:type="dxa"/>
            <w:shd w:val="clear" w:color="auto" w:fill="auto"/>
          </w:tcPr>
          <w:p w:rsidR="00E035ED" w:rsidRPr="00E035ED" w:rsidRDefault="0087226B" w:rsidP="00E035ED">
            <w:pPr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20"/>
                <w:lang w:val="bg-BG" w:eastAsia="zh-CN" w:bidi="hi-IN"/>
              </w:rPr>
              <w:t xml:space="preserve">по </w:t>
            </w:r>
            <w:proofErr w:type="spellStart"/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20"/>
                <w:lang w:val="bg-BG" w:eastAsia="zh-CN" w:bidi="hi-IN"/>
              </w:rPr>
              <w:t>настоящем</w:t>
            </w:r>
            <w:proofErr w:type="spellEnd"/>
          </w:p>
          <w:p w:rsidR="00C71ED3" w:rsidRDefault="00837BBB" w:rsidP="00E035ED">
            <w:pPr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  <w:hyperlink r:id="rId14" w:history="1">
              <w:r w:rsidR="00C71ED3" w:rsidRPr="00C71ED3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20"/>
                  <w:lang w:val="bg-BG" w:eastAsia="zh-CN" w:bidi="hi-IN"/>
                </w:rPr>
                <w:t>Ръководител на катедра „</w:t>
              </w:r>
              <w:proofErr w:type="spellStart"/>
              <w:r w:rsidR="00C71ED3" w:rsidRPr="00C71ED3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20"/>
                  <w:lang w:val="bg-BG" w:eastAsia="zh-CN" w:bidi="hi-IN"/>
                </w:rPr>
                <w:t>Икономикс</w:t>
              </w:r>
              <w:proofErr w:type="spellEnd"/>
              <w:r w:rsidR="00C71ED3" w:rsidRPr="00C71ED3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20"/>
                  <w:lang w:val="bg-BG" w:eastAsia="zh-CN" w:bidi="hi-IN"/>
                </w:rPr>
                <w:t>“, ОИФ на УНСС</w:t>
              </w:r>
            </w:hyperlink>
            <w:r w:rsidR="00C71ED3"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 xml:space="preserve">; </w:t>
            </w:r>
          </w:p>
          <w:p w:rsidR="00E035ED" w:rsidRDefault="00837BBB" w:rsidP="00E035ED">
            <w:pPr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  <w:hyperlink r:id="rId15" w:history="1">
              <w:r w:rsidR="00E035ED" w:rsidRPr="00C71ED3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20"/>
                  <w:lang w:val="bg-BG" w:eastAsia="zh-CN" w:bidi="hi-IN"/>
                </w:rPr>
                <w:t>Доцент</w:t>
              </w:r>
              <w:r w:rsidR="00D65880" w:rsidRPr="00C71ED3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20"/>
                  <w:lang w:val="bg-BG" w:eastAsia="zh-CN" w:bidi="hi-IN"/>
                </w:rPr>
                <w:t xml:space="preserve">, </w:t>
              </w:r>
              <w:r w:rsidR="00C71ED3" w:rsidRPr="00C71ED3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20"/>
                  <w:lang w:val="bg-BG" w:eastAsia="zh-CN" w:bidi="hi-IN"/>
                </w:rPr>
                <w:t>катедра „</w:t>
              </w:r>
              <w:proofErr w:type="spellStart"/>
              <w:r w:rsidR="00C71ED3" w:rsidRPr="00C71ED3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20"/>
                  <w:lang w:val="bg-BG" w:eastAsia="zh-CN" w:bidi="hi-IN"/>
                </w:rPr>
                <w:t>Икономикс</w:t>
              </w:r>
              <w:proofErr w:type="spellEnd"/>
            </w:hyperlink>
            <w:r w:rsidR="00C71ED3"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>“</w:t>
            </w:r>
          </w:p>
          <w:p w:rsidR="006D47E9" w:rsidRDefault="006D47E9" w:rsidP="00E035ED">
            <w:pPr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  <w:r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>Председател на Комисия по предложенията, ОИФ на УНС</w:t>
            </w:r>
          </w:p>
          <w:p w:rsidR="006D47E9" w:rsidRDefault="006D47E9" w:rsidP="00E035ED">
            <w:pPr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  <w:r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>Разширен състав на Програмен Съвет (ПС) по Научно-изследователски дейности (НИД) на УНСС (член).</w:t>
            </w:r>
          </w:p>
          <w:p w:rsidR="006D47E9" w:rsidRDefault="006D47E9" w:rsidP="00E035ED">
            <w:pPr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  <w:r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 xml:space="preserve"> </w:t>
            </w:r>
          </w:p>
          <w:p w:rsidR="00C71ED3" w:rsidRPr="00E035ED" w:rsidRDefault="00C71ED3" w:rsidP="00E035ED">
            <w:pPr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</w:p>
          <w:p w:rsidR="00C71ED3" w:rsidRDefault="00C71ED3" w:rsidP="00E035ED">
            <w:pPr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  <w:r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>Съгласно длъжностна характеристика „Ръководител катедра“</w:t>
            </w:r>
          </w:p>
          <w:p w:rsidR="00E035ED" w:rsidRPr="00E035ED" w:rsidRDefault="00837BBB" w:rsidP="00E035ED">
            <w:pPr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  <w:hyperlink r:id="rId16" w:history="1">
              <w:r w:rsidR="00C71ED3" w:rsidRPr="006D47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20"/>
                  <w:lang w:val="bg-BG" w:eastAsia="zh-CN" w:bidi="hi-IN"/>
                </w:rPr>
                <w:t>Преподавател</w:t>
              </w:r>
            </w:hyperlink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</w:p>
          <w:p w:rsidR="00E035ED" w:rsidRPr="00E035ED" w:rsidRDefault="00D65880" w:rsidP="00E035ED">
            <w:pPr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  <w:r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 xml:space="preserve">УНСС, </w:t>
            </w:r>
            <w:r w:rsidR="00E035ED" w:rsidRPr="00E035ED"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>София</w:t>
            </w:r>
            <w:r w:rsidR="0087226B"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 xml:space="preserve">; </w:t>
            </w:r>
            <w:hyperlink r:id="rId17" w:history="1">
              <w:r w:rsidR="0087226B" w:rsidRPr="006D47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20"/>
                  <w:lang w:val="bg-BG" w:eastAsia="zh-CN" w:bidi="hi-IN"/>
                </w:rPr>
                <w:t>http://www.unwe.bg</w:t>
              </w:r>
            </w:hyperlink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>Образование, научни изследвания</w:t>
            </w: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</w:p>
          <w:p w:rsidR="00E035ED" w:rsidRDefault="00E035ED" w:rsidP="00E035ED">
            <w:pPr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</w:p>
          <w:p w:rsidR="00E035ED" w:rsidRP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  <w:t>2013 г.-2014г.</w:t>
            </w:r>
          </w:p>
          <w:p w:rsidR="00E035ED" w:rsidRP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  <w:t>Старши експерт</w:t>
            </w: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2"/>
                <w:szCs w:val="24"/>
                <w:lang w:val="bg-BG" w:eastAsia="zh-CN" w:bidi="hi-IN"/>
              </w:rPr>
            </w:pPr>
          </w:p>
        </w:tc>
      </w:tr>
      <w:tr w:rsidR="00E035ED" w:rsidRPr="00E035ED" w:rsidTr="00D65880">
        <w:trPr>
          <w:trHeight w:val="80"/>
        </w:trPr>
        <w:tc>
          <w:tcPr>
            <w:tcW w:w="2694" w:type="dxa"/>
            <w:vMerge/>
            <w:shd w:val="clear" w:color="auto" w:fill="auto"/>
          </w:tcPr>
          <w:p w:rsidR="00E035ED" w:rsidRP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681" w:type="dxa"/>
            <w:shd w:val="clear" w:color="auto" w:fill="auto"/>
          </w:tcPr>
          <w:p w:rsidR="00E035ED" w:rsidRP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</w:p>
        </w:tc>
      </w:tr>
      <w:tr w:rsidR="00E035ED" w:rsidRPr="00E035ED" w:rsidTr="00A03C4A">
        <w:trPr>
          <w:trHeight w:val="1689"/>
        </w:trPr>
        <w:tc>
          <w:tcPr>
            <w:tcW w:w="2694" w:type="dxa"/>
            <w:vMerge/>
            <w:shd w:val="clear" w:color="auto" w:fill="auto"/>
          </w:tcPr>
          <w:p w:rsidR="00E035ED" w:rsidRP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681" w:type="dxa"/>
            <w:shd w:val="clear" w:color="auto" w:fill="auto"/>
          </w:tcPr>
          <w:p w:rsidR="00E035ED" w:rsidRP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  <w:t>Експертни становища, доклади.</w:t>
            </w:r>
          </w:p>
          <w:p w:rsidR="00E035ED" w:rsidRP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</w:pPr>
          </w:p>
          <w:p w:rsidR="00D65880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  <w:t>Парламентарна Комисия по И</w:t>
            </w:r>
            <w:r w:rsidR="00D65880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  <w:t>кономическа  Политика и Туризъм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  <w:t xml:space="preserve">, </w:t>
            </w:r>
          </w:p>
          <w:p w:rsidR="00E035ED" w:rsidRPr="00533520" w:rsidRDefault="00E035ED" w:rsidP="00E035ED">
            <w:pPr>
              <w:widowControl w:val="0"/>
              <w:suppressAutoHyphens/>
              <w:spacing w:after="0"/>
              <w:jc w:val="left"/>
              <w:rPr>
                <w:rStyle w:val="Hyperlink"/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  <w:t>42-ро НС на Република България;</w:t>
            </w:r>
            <w:r w:rsidRPr="00EB41CA">
              <w:rPr>
                <w:rFonts w:ascii="Arial" w:eastAsia="SimSun" w:hAnsi="Arial" w:cs="Arial"/>
                <w:color w:val="3F3A38"/>
                <w:spacing w:val="-6"/>
                <w:kern w:val="1"/>
                <w:sz w:val="16"/>
                <w:szCs w:val="16"/>
                <w:lang w:val="bg-BG" w:eastAsia="zh-CN" w:bidi="hi-IN"/>
              </w:rPr>
              <w:t xml:space="preserve"> </w:t>
            </w:r>
            <w:r w:rsidRPr="00EB41CA">
              <w:rPr>
                <w:rFonts w:ascii="Arial" w:eastAsia="SimSun" w:hAnsi="Arial" w:cs="Arial"/>
                <w:color w:val="3F3A38"/>
                <w:spacing w:val="-6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="00533520">
              <w:rPr>
                <w:rFonts w:ascii="Arial" w:eastAsia="SimSun" w:hAnsi="Arial" w:cs="Arial"/>
                <w:spacing w:val="-6"/>
                <w:kern w:val="1"/>
                <w:sz w:val="16"/>
                <w:szCs w:val="16"/>
                <w:u w:val="single"/>
                <w:lang w:val="bg-BG"/>
              </w:rPr>
              <w:fldChar w:fldCharType="begin"/>
            </w:r>
            <w:r w:rsidR="00533520">
              <w:rPr>
                <w:rFonts w:ascii="Arial" w:eastAsia="SimSun" w:hAnsi="Arial" w:cs="Arial"/>
                <w:spacing w:val="-6"/>
                <w:kern w:val="1"/>
                <w:sz w:val="16"/>
                <w:szCs w:val="16"/>
                <w:u w:val="single"/>
                <w:lang w:val="bg-BG"/>
              </w:rPr>
              <w:instrText xml:space="preserve"> HYPERLINK "http://www.parliament.bg/" </w:instrText>
            </w:r>
            <w:r w:rsidR="00533520">
              <w:rPr>
                <w:rFonts w:ascii="Arial" w:eastAsia="SimSun" w:hAnsi="Arial" w:cs="Arial"/>
                <w:spacing w:val="-6"/>
                <w:kern w:val="1"/>
                <w:sz w:val="16"/>
                <w:szCs w:val="16"/>
                <w:u w:val="single"/>
                <w:lang w:val="bg-BG"/>
              </w:rPr>
              <w:fldChar w:fldCharType="separate"/>
            </w:r>
            <w:r w:rsidRPr="00533520">
              <w:rPr>
                <w:rStyle w:val="Hyperlink"/>
                <w:rFonts w:ascii="Arial" w:eastAsia="SimSun" w:hAnsi="Arial" w:cs="Arial"/>
                <w:spacing w:val="-6"/>
                <w:kern w:val="1"/>
                <w:sz w:val="16"/>
                <w:szCs w:val="16"/>
                <w:lang w:val="bg-BG"/>
              </w:rPr>
              <w:t>http://www.parliament.bg/</w:t>
            </w:r>
          </w:p>
          <w:p w:rsidR="00E035ED" w:rsidRPr="00E035ED" w:rsidRDefault="00533520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</w:pPr>
            <w:r>
              <w:rPr>
                <w:rFonts w:ascii="Arial" w:eastAsia="SimSun" w:hAnsi="Arial" w:cs="Arial"/>
                <w:spacing w:val="-6"/>
                <w:kern w:val="1"/>
                <w:sz w:val="16"/>
                <w:szCs w:val="16"/>
                <w:u w:val="single"/>
                <w:lang w:val="bg-BG"/>
              </w:rPr>
              <w:fldChar w:fldCharType="end"/>
            </w:r>
          </w:p>
          <w:p w:rsidR="00E035ED" w:rsidRP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  <w:t>Експертна дейност</w:t>
            </w:r>
          </w:p>
          <w:p w:rsidR="00E035ED" w:rsidRP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16"/>
                <w:lang w:val="bg-BG" w:eastAsia="zh-CN" w:bidi="hi-IN"/>
              </w:rPr>
            </w:pPr>
          </w:p>
          <w:p w:rsidR="00E035ED" w:rsidRPr="00D65880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Cs w:val="24"/>
                <w:lang w:val="bg-BG" w:eastAsia="zh-CN" w:bidi="hi-IN"/>
              </w:rPr>
            </w:pPr>
          </w:p>
          <w:p w:rsidR="00D65880" w:rsidRPr="00E035ED" w:rsidRDefault="00D65880" w:rsidP="00D65880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</w:pPr>
          </w:p>
        </w:tc>
      </w:tr>
      <w:tr w:rsidR="00E035ED" w:rsidRPr="00E035ED" w:rsidTr="00D65880">
        <w:trPr>
          <w:trHeight w:val="340"/>
        </w:trPr>
        <w:tc>
          <w:tcPr>
            <w:tcW w:w="2694" w:type="dxa"/>
            <w:vMerge/>
            <w:shd w:val="clear" w:color="auto" w:fill="auto"/>
          </w:tcPr>
          <w:p w:rsidR="00E035ED" w:rsidRP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681" w:type="dxa"/>
            <w:shd w:val="clear" w:color="auto" w:fill="auto"/>
            <w:vAlign w:val="bottom"/>
          </w:tcPr>
          <w:p w:rsid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</w:pPr>
          </w:p>
          <w:p w:rsidR="00887815" w:rsidRDefault="00887815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</w:pPr>
          </w:p>
          <w:p w:rsidR="00A03C4A" w:rsidRDefault="00A03C4A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</w:pPr>
          </w:p>
          <w:p w:rsidR="00A03C4A" w:rsidRDefault="00A03C4A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</w:pPr>
          </w:p>
          <w:p w:rsidR="00A03C4A" w:rsidRDefault="00A03C4A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</w:pPr>
          </w:p>
          <w:p w:rsidR="00A03C4A" w:rsidRDefault="00A03C4A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</w:pPr>
          </w:p>
          <w:p w:rsidR="00A03C4A" w:rsidRDefault="00A03C4A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</w:pPr>
          </w:p>
          <w:p w:rsidR="00A03C4A" w:rsidRDefault="00A03C4A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</w:pPr>
          </w:p>
          <w:p w:rsidR="00887815" w:rsidRPr="00E035ED" w:rsidRDefault="00887815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</w:pPr>
          </w:p>
        </w:tc>
      </w:tr>
    </w:tbl>
    <w:p w:rsidR="00E035ED" w:rsidRPr="00E035ED" w:rsidRDefault="00E035ED" w:rsidP="00E035ED">
      <w:pPr>
        <w:widowControl w:val="0"/>
        <w:suppressAutoHyphens/>
        <w:spacing w:after="0"/>
        <w:jc w:val="left"/>
        <w:rPr>
          <w:rFonts w:ascii="Arial" w:eastAsia="SimSun" w:hAnsi="Arial" w:cs="Mangal"/>
          <w:vanish/>
          <w:color w:val="3F3A38"/>
          <w:spacing w:val="-6"/>
          <w:kern w:val="1"/>
          <w:sz w:val="16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035ED" w:rsidRPr="00E035ED" w:rsidTr="008E28FE">
        <w:trPr>
          <w:trHeight w:val="170"/>
        </w:trPr>
        <w:tc>
          <w:tcPr>
            <w:tcW w:w="2835" w:type="dxa"/>
            <w:shd w:val="clear" w:color="auto" w:fill="auto"/>
          </w:tcPr>
          <w:p w:rsidR="00E035ED" w:rsidRPr="00A03C4A" w:rsidRDefault="00E035ED" w:rsidP="00A03C4A">
            <w:pPr>
              <w:widowControl w:val="0"/>
              <w:suppressLineNumbers/>
              <w:suppressAutoHyphens/>
              <w:spacing w:after="0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ОБРАЗОВАНИЕ</w:t>
            </w:r>
            <w:r w:rsidR="00A03C4A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  <w:t>,</w:t>
            </w:r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 xml:space="preserve"> ОБУЧЕНИЕ</w:t>
            </w:r>
            <w:r w:rsidR="00A03C4A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и ХАБИЛИТАЦИИ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after="0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zh-CN" w:bidi="hi-IN"/>
              </w:rPr>
            </w:pPr>
            <w:r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bg-BG"/>
              </w:rPr>
              <w:drawing>
                <wp:inline distT="0" distB="0" distL="0" distR="0">
                  <wp:extent cx="4791710" cy="87630"/>
                  <wp:effectExtent l="0" t="0" r="889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5ED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:rsidR="00E035ED" w:rsidRPr="00E035ED" w:rsidRDefault="00E035ED" w:rsidP="00E035ED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eastAsia="zh-CN" w:bidi="hi-IN"/>
        </w:rPr>
      </w:pPr>
    </w:p>
    <w:tbl>
      <w:tblPr>
        <w:tblpPr w:topFromText="6" w:bottomFromText="170" w:vertAnchor="text" w:tblpY="6"/>
        <w:tblW w:w="10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6105"/>
        <w:gridCol w:w="1278"/>
      </w:tblGrid>
      <w:tr w:rsidR="00E035ED" w:rsidRPr="00E035ED" w:rsidTr="00A03C4A">
        <w:trPr>
          <w:trHeight w:val="981"/>
        </w:trPr>
        <w:tc>
          <w:tcPr>
            <w:tcW w:w="2776" w:type="dxa"/>
            <w:vMerge w:val="restart"/>
            <w:shd w:val="clear" w:color="auto" w:fill="auto"/>
          </w:tcPr>
          <w:p w:rsidR="0087226B" w:rsidRDefault="0087226B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  <w:t>2018г.</w:t>
            </w:r>
          </w:p>
          <w:p w:rsidR="0087226B" w:rsidRDefault="0087226B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6E135A" w:rsidRDefault="006E135A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C71ED3" w:rsidRDefault="00C71ED3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C71ED3" w:rsidRDefault="00C71ED3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C71ED3" w:rsidRDefault="00C71ED3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  <w:t>2018 г.</w:t>
            </w:r>
          </w:p>
          <w:p w:rsidR="00C71ED3" w:rsidRDefault="00C71ED3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2005-2015</w:t>
            </w:r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  <w:t>г.</w:t>
            </w: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C71ED3" w:rsidRDefault="00C71ED3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  <w:t>2008-2011г.</w:t>
            </w: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3C0C01" w:rsidRDefault="003C0C01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  <w:t>1994-1999г.</w:t>
            </w:r>
          </w:p>
        </w:tc>
        <w:tc>
          <w:tcPr>
            <w:tcW w:w="6105" w:type="dxa"/>
            <w:shd w:val="clear" w:color="auto" w:fill="auto"/>
          </w:tcPr>
          <w:p w:rsidR="0087226B" w:rsidRDefault="0087226B" w:rsidP="00C71ED3">
            <w:pPr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  <w:r w:rsidRPr="00EB41CA"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>Хабилитация</w:t>
            </w:r>
            <w:r w:rsidR="00C71ED3"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 xml:space="preserve">: </w:t>
            </w:r>
            <w:r w:rsidRPr="00EB41CA"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>доцент (</w:t>
            </w:r>
            <w:proofErr w:type="spellStart"/>
            <w:r w:rsidRPr="00EB41CA"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>микро</w:t>
            </w:r>
            <w:proofErr w:type="spellEnd"/>
            <w:r w:rsidR="003C0C01" w:rsidRPr="00EB41CA"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>-</w:t>
            </w:r>
            <w:r w:rsidRPr="00EB41CA"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 xml:space="preserve"> и макро</w:t>
            </w:r>
            <w:r w:rsidR="00C71ED3"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>-</w:t>
            </w:r>
            <w:r w:rsidRPr="00EB41CA"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>икономика)</w:t>
            </w:r>
            <w:r w:rsidR="00C71ED3"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 xml:space="preserve"> катедра „</w:t>
            </w:r>
            <w:proofErr w:type="spellStart"/>
            <w:r w:rsidR="00C71ED3"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>Икономикс</w:t>
            </w:r>
            <w:proofErr w:type="spellEnd"/>
            <w:r w:rsidR="00C71ED3"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>“ ,ОИФ на УНСС</w:t>
            </w:r>
          </w:p>
          <w:p w:rsidR="00C71ED3" w:rsidRDefault="00C71ED3" w:rsidP="00C71ED3">
            <w:pPr>
              <w:pStyle w:val="ListParagraph"/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  <w:r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 xml:space="preserve">Хабилитационен труд </w:t>
            </w:r>
          </w:p>
          <w:p w:rsidR="00C71ED3" w:rsidRPr="00C71ED3" w:rsidRDefault="00C71ED3" w:rsidP="00C71ED3">
            <w:pPr>
              <w:pStyle w:val="ListParagraph"/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  <w:r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>„Икономическа конституция. Функционална и фактическа“</w:t>
            </w:r>
          </w:p>
          <w:p w:rsidR="0087226B" w:rsidRPr="00EB41CA" w:rsidRDefault="0087226B" w:rsidP="00E035ED">
            <w:pPr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</w:p>
          <w:p w:rsidR="00C71ED3" w:rsidRDefault="00C71ED3" w:rsidP="00E035ED">
            <w:pPr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  <w:r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>Юридическа правоспособност (МП)</w:t>
            </w:r>
          </w:p>
          <w:p w:rsidR="00C71ED3" w:rsidRDefault="00C71ED3" w:rsidP="00E035ED">
            <w:pPr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</w:p>
          <w:p w:rsidR="00E035ED" w:rsidRPr="00EB41CA" w:rsidRDefault="00E035ED" w:rsidP="00E035ED">
            <w:pPr>
              <w:widowControl w:val="0"/>
              <w:suppressLineNumbers/>
              <w:suppressAutoHyphens/>
              <w:spacing w:after="0" w:line="100" w:lineRule="atLeast"/>
              <w:jc w:val="left"/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</w:pPr>
            <w:r w:rsidRPr="00EB41CA"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>Магистър „Право“</w:t>
            </w:r>
            <w:r w:rsidR="003C0C01" w:rsidRPr="00EB41CA">
              <w:rPr>
                <w:rFonts w:ascii="Arial" w:eastAsia="SimSun" w:hAnsi="Arial" w:cs="Mangal"/>
                <w:spacing w:val="-6"/>
                <w:kern w:val="1"/>
                <w:sz w:val="20"/>
                <w:lang w:val="bg-BG" w:eastAsia="zh-CN" w:bidi="hi-IN"/>
              </w:rPr>
              <w:t>,</w:t>
            </w:r>
            <w:r w:rsidR="003C0C01" w:rsidRPr="00EB41CA">
              <w:rPr>
                <w:rFonts w:ascii="Arial" w:eastAsia="ArialMT" w:hAnsi="Arial" w:cs="ArialMT"/>
                <w:spacing w:val="-6"/>
                <w:kern w:val="1"/>
                <w:sz w:val="20"/>
                <w:lang w:val="bg-BG" w:eastAsia="zh-CN" w:bidi="hi-IN"/>
              </w:rPr>
              <w:t xml:space="preserve"> СУ „св. Климент Охридски“</w:t>
            </w:r>
          </w:p>
        </w:tc>
        <w:tc>
          <w:tcPr>
            <w:tcW w:w="1278" w:type="dxa"/>
            <w:shd w:val="clear" w:color="auto" w:fill="auto"/>
          </w:tcPr>
          <w:p w:rsidR="00E035ED" w:rsidRPr="00EB41CA" w:rsidRDefault="00E035ED" w:rsidP="00E035ED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Arial" w:eastAsia="SimSun" w:hAnsi="Arial" w:cs="Mangal"/>
                <w:spacing w:val="-6"/>
                <w:kern w:val="1"/>
                <w:sz w:val="20"/>
                <w:lang w:eastAsia="zh-CN" w:bidi="hi-IN"/>
              </w:rPr>
            </w:pPr>
          </w:p>
        </w:tc>
      </w:tr>
      <w:tr w:rsidR="00E035ED" w:rsidRPr="00E035ED" w:rsidTr="00A03C4A">
        <w:trPr>
          <w:trHeight w:val="91"/>
        </w:trPr>
        <w:tc>
          <w:tcPr>
            <w:tcW w:w="2776" w:type="dxa"/>
            <w:vMerge/>
            <w:shd w:val="clear" w:color="auto" w:fill="auto"/>
          </w:tcPr>
          <w:p w:rsidR="00E035ED" w:rsidRP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382" w:type="dxa"/>
            <w:gridSpan w:val="2"/>
            <w:shd w:val="clear" w:color="auto" w:fill="auto"/>
          </w:tcPr>
          <w:p w:rsidR="00E035ED" w:rsidRPr="00EB41CA" w:rsidRDefault="00E035ED" w:rsidP="00E035E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before="57" w:after="85" w:line="100" w:lineRule="atLeast"/>
              <w:jc w:val="left"/>
              <w:rPr>
                <w:rFonts w:ascii="Arial" w:eastAsia="ArialMT" w:hAnsi="Arial" w:cs="ArialMT"/>
                <w:spacing w:val="-6"/>
                <w:kern w:val="1"/>
                <w:sz w:val="20"/>
                <w:lang w:val="bg-BG" w:eastAsia="zh-CN" w:bidi="hi-IN"/>
              </w:rPr>
            </w:pPr>
            <w:r w:rsidRPr="00EB41CA">
              <w:rPr>
                <w:rFonts w:ascii="Arial" w:eastAsia="ArialMT" w:hAnsi="Arial" w:cs="ArialMT"/>
                <w:spacing w:val="-6"/>
                <w:kern w:val="1"/>
                <w:sz w:val="20"/>
                <w:lang w:val="bg-BG" w:eastAsia="zh-CN" w:bidi="hi-IN"/>
              </w:rPr>
              <w:t>специализация „</w:t>
            </w:r>
            <w:r w:rsidRPr="00EB41CA">
              <w:rPr>
                <w:rFonts w:ascii="Arial" w:eastAsia="ArialMT" w:hAnsi="Arial" w:cs="ArialMT"/>
                <w:b/>
                <w:spacing w:val="-6"/>
                <w:kern w:val="1"/>
                <w:sz w:val="20"/>
                <w:lang w:val="bg-BG" w:eastAsia="zh-CN" w:bidi="hi-IN"/>
              </w:rPr>
              <w:t>Публична администрация</w:t>
            </w:r>
            <w:r w:rsidRPr="00EB41CA">
              <w:rPr>
                <w:rFonts w:ascii="Arial" w:eastAsia="ArialMT" w:hAnsi="Arial" w:cs="ArialMT"/>
                <w:spacing w:val="-6"/>
                <w:kern w:val="1"/>
                <w:sz w:val="20"/>
                <w:lang w:val="bg-BG" w:eastAsia="zh-CN" w:bidi="hi-IN"/>
              </w:rPr>
              <w:t>“</w:t>
            </w:r>
          </w:p>
        </w:tc>
      </w:tr>
      <w:tr w:rsidR="00E035ED" w:rsidRPr="00E035ED" w:rsidTr="00A03C4A">
        <w:trPr>
          <w:trHeight w:val="2192"/>
        </w:trPr>
        <w:tc>
          <w:tcPr>
            <w:tcW w:w="2776" w:type="dxa"/>
            <w:vMerge/>
            <w:shd w:val="clear" w:color="auto" w:fill="auto"/>
          </w:tcPr>
          <w:p w:rsidR="00E035ED" w:rsidRP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382" w:type="dxa"/>
            <w:gridSpan w:val="2"/>
            <w:shd w:val="clear" w:color="auto" w:fill="auto"/>
          </w:tcPr>
          <w:p w:rsidR="00E035ED" w:rsidRPr="00EB41CA" w:rsidRDefault="00E035ED" w:rsidP="00E035ED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</w:pPr>
          </w:p>
          <w:p w:rsidR="00E035ED" w:rsidRPr="00EB41CA" w:rsidRDefault="00E035ED" w:rsidP="00E035ED">
            <w:pPr>
              <w:widowControl w:val="0"/>
              <w:suppressLineNumbers/>
              <w:suppressAutoHyphens/>
              <w:autoSpaceDE w:val="0"/>
              <w:spacing w:after="0" w:line="100" w:lineRule="atLeast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</w:pPr>
            <w:r w:rsidRPr="00EB41CA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  <w:t>Доктор „Политическа икономия“</w:t>
            </w:r>
            <w:r w:rsidR="003C0C01" w:rsidRPr="00EB41CA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  <w:t>, УНСС</w:t>
            </w:r>
          </w:p>
          <w:p w:rsidR="00E035ED" w:rsidRPr="00EB41CA" w:rsidRDefault="00E035ED" w:rsidP="00E035E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EB41CA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  <w:t xml:space="preserve">дисертационен труд „Смесена стопанска система: </w:t>
            </w:r>
            <w:proofErr w:type="spellStart"/>
            <w:r w:rsidRPr="00EB41CA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  <w:t>квази-пазарен</w:t>
            </w:r>
            <w:proofErr w:type="spellEnd"/>
            <w:r w:rsidRPr="00EB41CA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  <w:t xml:space="preserve"> сектор“</w:t>
            </w:r>
          </w:p>
          <w:p w:rsidR="00E035ED" w:rsidRPr="00EB41CA" w:rsidRDefault="00E035ED" w:rsidP="00E035ED">
            <w:pPr>
              <w:widowControl w:val="0"/>
              <w:suppressLineNumbers/>
              <w:suppressAutoHyphens/>
              <w:autoSpaceDE w:val="0"/>
              <w:spacing w:after="0" w:line="100" w:lineRule="atLeast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</w:pPr>
          </w:p>
          <w:p w:rsidR="00E035ED" w:rsidRPr="00EB41CA" w:rsidRDefault="00E035ED" w:rsidP="00E035ED">
            <w:pPr>
              <w:widowControl w:val="0"/>
              <w:suppressLineNumbers/>
              <w:suppressAutoHyphens/>
              <w:autoSpaceDE w:val="0"/>
              <w:spacing w:after="0" w:line="100" w:lineRule="atLeast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</w:pPr>
            <w:r w:rsidRPr="00EB41CA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  <w:t>Магистър „Икономист“</w:t>
            </w:r>
            <w:r w:rsidR="003C0C01" w:rsidRPr="00EB41CA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  <w:t xml:space="preserve">, </w:t>
            </w:r>
            <w:r w:rsidRPr="00EB41CA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  <w:t xml:space="preserve">УНСС </w:t>
            </w:r>
          </w:p>
          <w:p w:rsidR="00E035ED" w:rsidRPr="00EB41CA" w:rsidRDefault="00E035ED" w:rsidP="00E035E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</w:pPr>
            <w:r w:rsidRPr="00EB41CA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  <w:t>специалност „</w:t>
            </w:r>
            <w:r w:rsidRPr="00EB41CA"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20"/>
                <w:lang w:val="bg-BG" w:eastAsia="zh-CN" w:bidi="hi-IN"/>
              </w:rPr>
              <w:t>Макроикономика</w:t>
            </w:r>
            <w:r w:rsidRPr="00EB41CA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val="bg-BG" w:eastAsia="zh-CN" w:bidi="hi-IN"/>
              </w:rPr>
              <w:t>“</w:t>
            </w:r>
          </w:p>
          <w:p w:rsidR="00E035ED" w:rsidRPr="00EB41CA" w:rsidRDefault="00E035ED" w:rsidP="00E035ED">
            <w:pPr>
              <w:widowControl w:val="0"/>
              <w:suppressLineNumbers/>
              <w:suppressAutoHyphens/>
              <w:autoSpaceDE w:val="0"/>
              <w:spacing w:after="0" w:line="100" w:lineRule="atLeast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eastAsia="zh-CN" w:bidi="hi-IN"/>
              </w:rPr>
            </w:pPr>
          </w:p>
        </w:tc>
      </w:tr>
    </w:tbl>
    <w:p w:rsidR="00E035ED" w:rsidRPr="00E035ED" w:rsidRDefault="00E035ED" w:rsidP="00E035ED">
      <w:pPr>
        <w:widowControl w:val="0"/>
        <w:suppressAutoHyphens/>
        <w:spacing w:after="0"/>
        <w:jc w:val="left"/>
        <w:rPr>
          <w:rFonts w:ascii="Arial" w:eastAsia="SimSun" w:hAnsi="Arial" w:cs="Mangal"/>
          <w:vanish/>
          <w:color w:val="3F3A38"/>
          <w:spacing w:val="-6"/>
          <w:kern w:val="1"/>
          <w:sz w:val="16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7171"/>
      </w:tblGrid>
      <w:tr w:rsidR="00E035ED" w:rsidRPr="00E035ED" w:rsidTr="00A03C4A">
        <w:trPr>
          <w:trHeight w:val="66"/>
        </w:trPr>
        <w:tc>
          <w:tcPr>
            <w:tcW w:w="2696" w:type="dxa"/>
            <w:shd w:val="clear" w:color="auto" w:fill="auto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after="0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 xml:space="preserve">ЛИЧНИ УМЕНИЯ </w:t>
            </w:r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и КОМПЕТЕНЦИИ</w:t>
            </w:r>
          </w:p>
        </w:tc>
        <w:tc>
          <w:tcPr>
            <w:tcW w:w="7171" w:type="dxa"/>
            <w:shd w:val="clear" w:color="auto" w:fill="auto"/>
            <w:vAlign w:val="bottom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after="0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zh-CN" w:bidi="hi-IN"/>
              </w:rPr>
            </w:pPr>
            <w:r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bg-BG"/>
              </w:rPr>
              <w:drawing>
                <wp:inline distT="0" distB="0" distL="0" distR="0" wp14:anchorId="465E6347" wp14:editId="2E1361FA">
                  <wp:extent cx="4791710" cy="87630"/>
                  <wp:effectExtent l="0" t="0" r="889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5ED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:rsidR="00E035ED" w:rsidRPr="00E035ED" w:rsidRDefault="00E035ED" w:rsidP="00E035ED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eastAsia="zh-CN" w:bidi="hi-IN"/>
        </w:rPr>
      </w:pPr>
    </w:p>
    <w:tbl>
      <w:tblPr>
        <w:tblpPr w:topFromText="6" w:bottomFromText="170" w:vertAnchor="text" w:tblpY="6"/>
        <w:tblW w:w="9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1450"/>
        <w:gridCol w:w="1409"/>
        <w:gridCol w:w="1409"/>
        <w:gridCol w:w="1411"/>
        <w:gridCol w:w="1411"/>
      </w:tblGrid>
      <w:tr w:rsidR="00E035ED" w:rsidRPr="00E035ED" w:rsidTr="003C0C01">
        <w:trPr>
          <w:trHeight w:val="252"/>
        </w:trPr>
        <w:tc>
          <w:tcPr>
            <w:tcW w:w="2665" w:type="dxa"/>
            <w:shd w:val="clear" w:color="auto" w:fill="auto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Майчин</w:t>
            </w:r>
            <w:proofErr w:type="spellEnd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език</w:t>
            </w:r>
            <w:proofErr w:type="spellEnd"/>
          </w:p>
        </w:tc>
        <w:tc>
          <w:tcPr>
            <w:tcW w:w="7090" w:type="dxa"/>
            <w:gridSpan w:val="5"/>
            <w:shd w:val="clear" w:color="auto" w:fill="auto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Български</w:t>
            </w:r>
          </w:p>
        </w:tc>
      </w:tr>
      <w:tr w:rsidR="00E035ED" w:rsidRPr="00E035ED" w:rsidTr="003C0C01">
        <w:trPr>
          <w:trHeight w:val="336"/>
        </w:trPr>
        <w:tc>
          <w:tcPr>
            <w:tcW w:w="2665" w:type="dxa"/>
            <w:shd w:val="clear" w:color="auto" w:fill="auto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after="0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</w:p>
        </w:tc>
        <w:tc>
          <w:tcPr>
            <w:tcW w:w="7090" w:type="dxa"/>
            <w:gridSpan w:val="5"/>
            <w:shd w:val="clear" w:color="auto" w:fill="auto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before="62" w:after="0"/>
              <w:jc w:val="left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bg-BG" w:eastAsia="zh-CN" w:bidi="hi-IN"/>
              </w:rPr>
            </w:pPr>
          </w:p>
        </w:tc>
      </w:tr>
      <w:tr w:rsidR="00E035ED" w:rsidRPr="00E035ED" w:rsidTr="003C0C01">
        <w:trPr>
          <w:trHeight w:val="336"/>
        </w:trPr>
        <w:tc>
          <w:tcPr>
            <w:tcW w:w="2665" w:type="dxa"/>
            <w:vMerge w:val="restart"/>
            <w:shd w:val="clear" w:color="auto" w:fill="auto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Други</w:t>
            </w:r>
            <w:proofErr w:type="spellEnd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езици</w:t>
            </w:r>
            <w:proofErr w:type="spellEnd"/>
          </w:p>
        </w:tc>
        <w:tc>
          <w:tcPr>
            <w:tcW w:w="2859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zh-CN" w:bidi="hi-IN"/>
              </w:rPr>
            </w:pPr>
            <w:r w:rsidRPr="00E035ED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zh-CN" w:bidi="hi-IN"/>
              </w:rPr>
              <w:t xml:space="preserve">РАЗБИРАНЕ </w:t>
            </w:r>
          </w:p>
        </w:tc>
        <w:tc>
          <w:tcPr>
            <w:tcW w:w="28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zh-CN" w:bidi="hi-IN"/>
              </w:rPr>
            </w:pPr>
            <w:r w:rsidRPr="00E035ED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zh-CN" w:bidi="hi-IN"/>
              </w:rPr>
              <w:t xml:space="preserve">ГОВОРЕНЕ </w:t>
            </w:r>
          </w:p>
        </w:tc>
        <w:tc>
          <w:tcPr>
            <w:tcW w:w="14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zh-CN" w:bidi="hi-IN"/>
              </w:rPr>
            </w:pPr>
            <w:r w:rsidRPr="00E035ED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zh-CN" w:bidi="hi-IN"/>
              </w:rPr>
              <w:t xml:space="preserve">ПИСАНЕ </w:t>
            </w:r>
          </w:p>
        </w:tc>
      </w:tr>
      <w:tr w:rsidR="00E035ED" w:rsidRPr="00E035ED" w:rsidTr="003C0C01">
        <w:trPr>
          <w:trHeight w:val="336"/>
        </w:trPr>
        <w:tc>
          <w:tcPr>
            <w:tcW w:w="2665" w:type="dxa"/>
            <w:vMerge/>
            <w:shd w:val="clear" w:color="auto" w:fill="auto"/>
          </w:tcPr>
          <w:p w:rsidR="00E035ED" w:rsidRP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1450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zh-CN" w:bidi="hi-IN"/>
              </w:rPr>
            </w:pP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zh-CN" w:bidi="hi-IN"/>
              </w:rPr>
              <w:t>Слушане</w:t>
            </w:r>
            <w:proofErr w:type="spellEnd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0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zh-CN" w:bidi="hi-IN"/>
              </w:rPr>
            </w:pP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zh-CN" w:bidi="hi-IN"/>
              </w:rPr>
              <w:t>Четене</w:t>
            </w:r>
            <w:proofErr w:type="spellEnd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0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zh-CN" w:bidi="hi-IN"/>
              </w:rPr>
            </w:pP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zh-CN" w:bidi="hi-IN"/>
              </w:rPr>
              <w:t>Участие</w:t>
            </w:r>
            <w:proofErr w:type="spellEnd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zh-CN" w:bidi="hi-IN"/>
              </w:rPr>
              <w:t xml:space="preserve"> в </w:t>
            </w: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zh-CN" w:bidi="hi-IN"/>
              </w:rPr>
              <w:t>разговор</w:t>
            </w:r>
            <w:proofErr w:type="spellEnd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zh-CN" w:bidi="hi-IN"/>
              </w:rPr>
            </w:pP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zh-CN" w:bidi="hi-IN"/>
              </w:rPr>
              <w:t>Самостоятелно</w:t>
            </w:r>
            <w:proofErr w:type="spellEnd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zh-CN" w:bidi="hi-IN"/>
              </w:rPr>
              <w:t>устно</w:t>
            </w:r>
            <w:proofErr w:type="spellEnd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zh-CN" w:bidi="hi-IN"/>
              </w:rPr>
              <w:t>изложение</w:t>
            </w:r>
            <w:proofErr w:type="spellEnd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before="62" w:after="0"/>
              <w:jc w:val="left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E035ED" w:rsidRPr="00E035ED" w:rsidTr="003C0C01">
        <w:trPr>
          <w:trHeight w:val="280"/>
        </w:trPr>
        <w:tc>
          <w:tcPr>
            <w:tcW w:w="2665" w:type="dxa"/>
            <w:shd w:val="clear" w:color="auto" w:fill="auto"/>
            <w:vAlign w:val="center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Руски</w:t>
            </w:r>
          </w:p>
        </w:tc>
        <w:tc>
          <w:tcPr>
            <w:tcW w:w="145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С2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0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С2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0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С2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С2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В1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</w:p>
        </w:tc>
      </w:tr>
      <w:tr w:rsidR="00E035ED" w:rsidRPr="00E035ED" w:rsidTr="003C0C01">
        <w:trPr>
          <w:trHeight w:val="280"/>
        </w:trPr>
        <w:tc>
          <w:tcPr>
            <w:tcW w:w="2665" w:type="dxa"/>
            <w:shd w:val="clear" w:color="auto" w:fill="auto"/>
          </w:tcPr>
          <w:p w:rsidR="00E035ED" w:rsidRP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090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zh-CN" w:bidi="hi-IN"/>
              </w:rPr>
              <w:t xml:space="preserve">Самооценка  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</w:tr>
      <w:tr w:rsidR="00E035ED" w:rsidRPr="00E035ED" w:rsidTr="003C0C01">
        <w:trPr>
          <w:trHeight w:val="280"/>
        </w:trPr>
        <w:tc>
          <w:tcPr>
            <w:tcW w:w="2665" w:type="dxa"/>
            <w:shd w:val="clear" w:color="auto" w:fill="auto"/>
            <w:vAlign w:val="center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Английски</w:t>
            </w:r>
          </w:p>
        </w:tc>
        <w:tc>
          <w:tcPr>
            <w:tcW w:w="145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В2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0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В2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0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В1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В1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А2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</w:p>
        </w:tc>
      </w:tr>
      <w:tr w:rsidR="00E035ED" w:rsidRPr="00E035ED" w:rsidTr="003C0C01">
        <w:trPr>
          <w:trHeight w:val="280"/>
        </w:trPr>
        <w:tc>
          <w:tcPr>
            <w:tcW w:w="2665" w:type="dxa"/>
            <w:shd w:val="clear" w:color="auto" w:fill="auto"/>
          </w:tcPr>
          <w:p w:rsidR="00E035ED" w:rsidRP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090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bg-BG" w:eastAsia="zh-CN" w:bidi="hi-IN"/>
              </w:rPr>
              <w:t xml:space="preserve">Самооценка </w:t>
            </w:r>
          </w:p>
        </w:tc>
      </w:tr>
      <w:tr w:rsidR="00E035ED" w:rsidRPr="00E035ED" w:rsidTr="003C0C01">
        <w:trPr>
          <w:trHeight w:val="392"/>
        </w:trPr>
        <w:tc>
          <w:tcPr>
            <w:tcW w:w="2665" w:type="dxa"/>
            <w:shd w:val="clear" w:color="auto" w:fill="auto"/>
          </w:tcPr>
          <w:p w:rsidR="00E035ED" w:rsidRPr="00E035ED" w:rsidRDefault="00E035ED" w:rsidP="00E035ED">
            <w:pPr>
              <w:widowControl w:val="0"/>
              <w:suppressAutoHyphens/>
              <w:spacing w:after="0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7090" w:type="dxa"/>
            <w:gridSpan w:val="5"/>
            <w:shd w:val="clear" w:color="auto" w:fill="auto"/>
            <w:vAlign w:val="bottom"/>
          </w:tcPr>
          <w:p w:rsidR="00E035ED" w:rsidRPr="00E035ED" w:rsidRDefault="00E035ED" w:rsidP="00E035ED">
            <w:pPr>
              <w:widowControl w:val="0"/>
              <w:suppressAutoHyphens/>
              <w:autoSpaceDE w:val="0"/>
              <w:spacing w:after="0" w:line="100" w:lineRule="atLeast"/>
              <w:jc w:val="lef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eastAsia="zh-CN" w:bidi="hi-IN"/>
              </w:rPr>
            </w:pPr>
          </w:p>
        </w:tc>
      </w:tr>
    </w:tbl>
    <w:p w:rsidR="00E035ED" w:rsidRPr="00E035ED" w:rsidRDefault="00E035ED" w:rsidP="00E035ED">
      <w:pPr>
        <w:widowControl w:val="0"/>
        <w:suppressAutoHyphens/>
        <w:spacing w:after="0"/>
        <w:jc w:val="lef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035ED" w:rsidRPr="00E035ED" w:rsidTr="008E28FE">
        <w:trPr>
          <w:trHeight w:val="170"/>
        </w:trPr>
        <w:tc>
          <w:tcPr>
            <w:tcW w:w="2834" w:type="dxa"/>
            <w:shd w:val="clear" w:color="auto" w:fill="auto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Комуникационни</w:t>
            </w:r>
            <w:proofErr w:type="spellEnd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умения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:rsidR="00E035ED" w:rsidRPr="00E035ED" w:rsidRDefault="00E035ED" w:rsidP="003C0C0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after="0" w:line="100" w:lineRule="atLeast"/>
              <w:ind w:right="45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Отлични: преподаване, публични дискусии, </w:t>
            </w:r>
            <w:r w:rsidR="003C0C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семинари, кръгли маси и др.форуми</w:t>
            </w:r>
          </w:p>
        </w:tc>
      </w:tr>
    </w:tbl>
    <w:p w:rsidR="00E035ED" w:rsidRPr="00E035ED" w:rsidRDefault="00E035ED" w:rsidP="00E035ED">
      <w:pPr>
        <w:widowControl w:val="0"/>
        <w:suppressAutoHyphens/>
        <w:spacing w:after="0" w:line="100" w:lineRule="atLeast"/>
        <w:jc w:val="lef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035ED" w:rsidRPr="00E035ED" w:rsidTr="008E28FE">
        <w:trPr>
          <w:trHeight w:val="170"/>
        </w:trPr>
        <w:tc>
          <w:tcPr>
            <w:tcW w:w="2834" w:type="dxa"/>
            <w:shd w:val="clear" w:color="auto" w:fill="auto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Организационни</w:t>
            </w:r>
            <w:proofErr w:type="spellEnd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 xml:space="preserve"> / </w:t>
            </w: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управленски</w:t>
            </w:r>
            <w:proofErr w:type="spellEnd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умения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:rsidR="00E035ED" w:rsidRPr="00887815" w:rsidRDefault="00E035ED" w:rsidP="008D3C12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after="0" w:line="100" w:lineRule="atLeast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Отлични: управление на изследователски проекти; организатор научни форуми. Организационни и управленски дейности </w:t>
            </w:r>
          </w:p>
          <w:p w:rsidR="00887815" w:rsidRPr="00887815" w:rsidRDefault="00887815" w:rsidP="00887815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after="0" w:line="100" w:lineRule="atLeast"/>
              <w:ind w:right="595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управление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на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изследователски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проекти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: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ръководител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НИ- НИД 2-6/2015; УНСС: „</w:t>
            </w:r>
            <w:r w:rsidR="00C574C8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М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акроикономически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функции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на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държавата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в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контекста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на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правните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регулации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“</w:t>
            </w:r>
          </w:p>
          <w:p w:rsidR="00887815" w:rsidRPr="00E035ED" w:rsidRDefault="00887815" w:rsidP="006D47E9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after="0" w:line="100" w:lineRule="atLeast"/>
              <w:ind w:right="595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организатор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научни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форуми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: НП-9-2019 УНСС;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председател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на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организационен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комитет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; V-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та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научна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конференция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„</w:t>
            </w:r>
            <w:hyperlink r:id="rId18" w:history="1">
              <w:r w:rsidRPr="00C71ED3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eastAsia="zh-CN" w:bidi="hi-IN"/>
                </w:rPr>
                <w:t>ИКОНОМИЧЕСКИ ПРЕДИЗВИКАТЕЛСТВА: ДЪРЖАВАТА И ПАЗАРЪТ</w:t>
              </w:r>
            </w:hyperlink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“</w:t>
            </w:r>
            <w:r w:rsidR="00C71ED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; </w:t>
            </w:r>
            <w:r w:rsidR="00C71ED3">
              <w:t xml:space="preserve"> </w:t>
            </w:r>
            <w:r w:rsidR="006D47E9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Председател на Програмен съвет (ПС) на </w:t>
            </w:r>
            <w:r w:rsidR="00C71ED3" w:rsidRPr="00C71ED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V</w:t>
            </w:r>
            <w:r w:rsidR="006D47E9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ІІ</w:t>
            </w:r>
            <w:r w:rsidR="00C71ED3" w:rsidRPr="00C71ED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-</w:t>
            </w:r>
            <w:r w:rsidR="006D47E9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м</w:t>
            </w:r>
            <w:r w:rsidR="00C71ED3" w:rsidRPr="00C71ED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а научна конференция </w:t>
            </w:r>
            <w:hyperlink r:id="rId19" w:history="1">
              <w:r w:rsidR="00C71ED3" w:rsidRPr="00C71ED3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„ИКОНОМИЧЕСКИ ПРЕДИЗВИКАТЕЛСТВА</w:t>
              </w:r>
              <w:r w:rsidR="006D47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 2021</w:t>
              </w:r>
              <w:r w:rsidR="00C71ED3" w:rsidRPr="00C71ED3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: </w:t>
              </w:r>
              <w:r w:rsidR="00C71ED3" w:rsidRPr="00C71ED3">
                <w:rPr>
                  <w:rStyle w:val="Hyperlink"/>
                </w:rPr>
                <w:t xml:space="preserve"> </w:t>
              </w:r>
              <w:r w:rsidR="00C71ED3" w:rsidRPr="00C71ED3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криза, възстановяване, устойчивост“</w:t>
              </w:r>
            </w:hyperlink>
          </w:p>
        </w:tc>
      </w:tr>
    </w:tbl>
    <w:p w:rsidR="00E035ED" w:rsidRPr="00E035ED" w:rsidRDefault="00E035ED" w:rsidP="00E035ED">
      <w:pPr>
        <w:widowControl w:val="0"/>
        <w:suppressAutoHyphens/>
        <w:spacing w:after="0" w:line="100" w:lineRule="atLeast"/>
        <w:jc w:val="lef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035ED" w:rsidRPr="00E035ED" w:rsidTr="008E28FE">
        <w:trPr>
          <w:trHeight w:val="170"/>
        </w:trPr>
        <w:tc>
          <w:tcPr>
            <w:tcW w:w="2834" w:type="dxa"/>
            <w:shd w:val="clear" w:color="auto" w:fill="auto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Професионални</w:t>
            </w:r>
            <w:proofErr w:type="spellEnd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компетенции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:rsidR="00E035ED" w:rsidRPr="00E035ED" w:rsidRDefault="00E035ED" w:rsidP="008D3C12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after="0" w:line="100" w:lineRule="atLeast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Преподаване; </w:t>
            </w:r>
            <w:proofErr w:type="spellStart"/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добра</w:t>
            </w:r>
            <w:proofErr w:type="spellEnd"/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работа</w:t>
            </w:r>
            <w:proofErr w:type="spellEnd"/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в </w:t>
            </w:r>
            <w:proofErr w:type="spellStart"/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процеси</w:t>
            </w:r>
            <w:proofErr w:type="spellEnd"/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по</w:t>
            </w:r>
            <w:proofErr w:type="spellEnd"/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контролиране</w:t>
            </w:r>
            <w:proofErr w:type="spellEnd"/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на</w:t>
            </w:r>
            <w:proofErr w:type="spellEnd"/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качеството</w:t>
            </w:r>
            <w:proofErr w:type="spellEnd"/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на обучение </w:t>
            </w:r>
          </w:p>
        </w:tc>
      </w:tr>
    </w:tbl>
    <w:p w:rsidR="00E035ED" w:rsidRPr="00E035ED" w:rsidRDefault="00E035ED" w:rsidP="00E035ED">
      <w:pPr>
        <w:widowControl w:val="0"/>
        <w:suppressAutoHyphens/>
        <w:spacing w:after="0" w:line="100" w:lineRule="atLeast"/>
        <w:jc w:val="lef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035ED" w:rsidRPr="00E035ED" w:rsidTr="008E28FE">
        <w:trPr>
          <w:trHeight w:val="170"/>
        </w:trPr>
        <w:tc>
          <w:tcPr>
            <w:tcW w:w="2834" w:type="dxa"/>
            <w:shd w:val="clear" w:color="auto" w:fill="auto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Дигитални</w:t>
            </w:r>
            <w:proofErr w:type="spellEnd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компетенции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:rsidR="003C0C01" w:rsidRPr="003C0C01" w:rsidRDefault="00E035ED" w:rsidP="00E035E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after="0" w:line="100" w:lineRule="atLeast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Microsoft Office™</w:t>
            </w:r>
            <w:r w:rsidR="003C0C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:</w:t>
            </w:r>
            <w:r w:rsidR="003C0C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</w:t>
            </w:r>
            <w:r w:rsidR="003C0C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US" w:eastAsia="zh-CN" w:bidi="hi-IN"/>
              </w:rPr>
              <w:t xml:space="preserve">Word; Excel; Power Point; Outlook </w:t>
            </w:r>
            <w:r w:rsidR="003C0C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и др.</w:t>
            </w:r>
          </w:p>
          <w:p w:rsidR="003C0C01" w:rsidRPr="003C0C01" w:rsidRDefault="003C0C01" w:rsidP="00E035E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after="0" w:line="100" w:lineRule="atLeast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о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US" w:eastAsia="zh-CN" w:bidi="hi-IN"/>
              </w:rPr>
              <w:t xml:space="preserve">n-line 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платформи за обучение: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US" w:eastAsia="zh-CN" w:bidi="hi-IN"/>
              </w:rPr>
              <w:t>MSTeam</w:t>
            </w:r>
            <w:proofErr w:type="spellEnd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US" w:eastAsia="zh-CN" w:bidi="hi-IN"/>
              </w:rPr>
              <w:t xml:space="preserve">; </w:t>
            </w:r>
            <w:proofErr w:type="spellStart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US" w:eastAsia="zh-CN" w:bidi="hi-IN"/>
              </w:rPr>
              <w:t>MSForms</w:t>
            </w:r>
            <w:proofErr w:type="spellEnd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US" w:eastAsia="zh-CN" w:bidi="hi-IN"/>
              </w:rPr>
              <w:t>; Moodle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.</w:t>
            </w:r>
          </w:p>
          <w:p w:rsidR="00E035ED" w:rsidRPr="00E035ED" w:rsidRDefault="00E035ED" w:rsidP="00E035E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after="0" w:line="100" w:lineRule="atLeast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статистически софтуер 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US" w:eastAsia="zh-CN" w:bidi="hi-IN"/>
              </w:rPr>
              <w:t>SPSS.</w:t>
            </w:r>
          </w:p>
        </w:tc>
      </w:tr>
    </w:tbl>
    <w:p w:rsidR="00E035ED" w:rsidRPr="00E035ED" w:rsidRDefault="00E035ED" w:rsidP="00E035ED">
      <w:pPr>
        <w:widowControl w:val="0"/>
        <w:suppressAutoHyphens/>
        <w:spacing w:after="0" w:line="100" w:lineRule="atLeast"/>
        <w:jc w:val="lef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035ED" w:rsidRPr="00E035ED" w:rsidTr="008E28FE">
        <w:trPr>
          <w:trHeight w:val="170"/>
        </w:trPr>
        <w:tc>
          <w:tcPr>
            <w:tcW w:w="2834" w:type="dxa"/>
            <w:shd w:val="clear" w:color="auto" w:fill="auto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lastRenderedPageBreak/>
              <w:t>Други</w:t>
            </w:r>
            <w:proofErr w:type="spellEnd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умения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:rsidR="00E035ED" w:rsidRPr="00E035ED" w:rsidRDefault="00E035ED" w:rsidP="003C0C0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after="0" w:line="100" w:lineRule="atLeast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Работа с електронни библиотеки;</w:t>
            </w:r>
            <w:r w:rsidR="003C0C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бази данни и др.;</w:t>
            </w: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специализиран софтуер.</w:t>
            </w:r>
          </w:p>
        </w:tc>
      </w:tr>
    </w:tbl>
    <w:p w:rsidR="00E035ED" w:rsidRPr="00E035ED" w:rsidRDefault="00E035ED" w:rsidP="00E035ED">
      <w:pPr>
        <w:widowControl w:val="0"/>
        <w:suppressAutoHyphens/>
        <w:spacing w:after="0"/>
        <w:jc w:val="lef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zh-CN" w:bidi="hi-IN"/>
        </w:rPr>
      </w:pPr>
    </w:p>
    <w:p w:rsidR="00A03C4A" w:rsidRPr="00A03C4A" w:rsidRDefault="00A03C4A" w:rsidP="00E035ED">
      <w:pPr>
        <w:widowControl w:val="0"/>
        <w:suppressAutoHyphens/>
        <w:spacing w:after="0" w:line="100" w:lineRule="atLeast"/>
        <w:jc w:val="lef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bg-BG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7171"/>
      </w:tblGrid>
      <w:tr w:rsidR="00E035ED" w:rsidRPr="00E035ED" w:rsidTr="00887815">
        <w:trPr>
          <w:trHeight w:val="189"/>
        </w:trPr>
        <w:tc>
          <w:tcPr>
            <w:tcW w:w="2696" w:type="dxa"/>
            <w:shd w:val="clear" w:color="auto" w:fill="auto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after="0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ДОПЪЛНИТЕЛНА ИНФОРМАЦИЯ</w:t>
            </w:r>
          </w:p>
        </w:tc>
        <w:tc>
          <w:tcPr>
            <w:tcW w:w="7171" w:type="dxa"/>
            <w:shd w:val="clear" w:color="auto" w:fill="auto"/>
            <w:vAlign w:val="bottom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after="0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zh-CN" w:bidi="hi-IN"/>
              </w:rPr>
            </w:pPr>
            <w:r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bg-BG"/>
              </w:rPr>
              <w:drawing>
                <wp:inline distT="0" distB="0" distL="0" distR="0" wp14:anchorId="61AA4EFC" wp14:editId="5DA4FDB9">
                  <wp:extent cx="4791710" cy="87630"/>
                  <wp:effectExtent l="0" t="0" r="889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5ED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:rsidR="00E035ED" w:rsidRPr="00E035ED" w:rsidRDefault="00E035ED" w:rsidP="00E035ED">
      <w:pPr>
        <w:widowControl w:val="0"/>
        <w:suppressAutoHyphens/>
        <w:spacing w:after="0" w:line="100" w:lineRule="atLeast"/>
        <w:jc w:val="lef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805"/>
      </w:tblGrid>
      <w:tr w:rsidR="00E035ED" w:rsidRPr="00E035ED" w:rsidTr="00A70062">
        <w:trPr>
          <w:trHeight w:val="170"/>
        </w:trPr>
        <w:tc>
          <w:tcPr>
            <w:tcW w:w="2834" w:type="dxa"/>
            <w:shd w:val="clear" w:color="auto" w:fill="auto"/>
          </w:tcPr>
          <w:p w:rsidR="00E035ED" w:rsidRPr="00E035ED" w:rsidRDefault="00E035ED" w:rsidP="00E035ED">
            <w:pPr>
              <w:widowControl w:val="0"/>
              <w:suppressLineNumbers/>
              <w:suppressAutoHyphens/>
              <w:spacing w:before="23" w:after="0"/>
              <w:ind w:right="283"/>
              <w:jc w:val="lef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      </w:t>
            </w: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Конференции</w:t>
            </w:r>
            <w:proofErr w:type="spellEnd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/ </w:t>
            </w: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Публикации</w:t>
            </w:r>
            <w:proofErr w:type="spellEnd"/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887815" w:rsidRDefault="00887815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887815" w:rsidRDefault="00887815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887815" w:rsidRDefault="00BC1AEF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 w:rsidRPr="00BC1AE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  <w:t>Монографии:</w:t>
            </w:r>
          </w:p>
          <w:p w:rsidR="00887815" w:rsidRDefault="00887815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887815" w:rsidRDefault="00887815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887815" w:rsidRDefault="00887815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887815" w:rsidRDefault="006D4D12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 w:rsidRPr="006D4D1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  <w:t>Студии/глави от книга:</w:t>
            </w:r>
          </w:p>
          <w:p w:rsidR="00887815" w:rsidRDefault="00887815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3426A" w:rsidRDefault="006D4D12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 w:rsidRPr="006D4D1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  <w:t>Статии (в реферирани научни издания):</w:t>
            </w: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US" w:eastAsia="zh-CN" w:bidi="hi-IN"/>
              </w:rPr>
            </w:pPr>
          </w:p>
          <w:p w:rsidR="009C20D9" w:rsidRDefault="009C20D9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3426A" w:rsidRDefault="006D4D12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US" w:eastAsia="zh-CN" w:bidi="hi-IN"/>
              </w:rPr>
            </w:pPr>
            <w:proofErr w:type="spellStart"/>
            <w:r w:rsidRPr="006D4D1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US" w:eastAsia="zh-CN" w:bidi="hi-IN"/>
              </w:rPr>
              <w:t>Научни</w:t>
            </w:r>
            <w:proofErr w:type="spellEnd"/>
            <w:r w:rsidRPr="006D4D1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D4D1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US" w:eastAsia="zh-CN" w:bidi="hi-IN"/>
              </w:rPr>
              <w:t>доклади</w:t>
            </w:r>
            <w:proofErr w:type="spellEnd"/>
            <w:r w:rsidRPr="006D4D1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US" w:eastAsia="zh-CN" w:bidi="hi-IN"/>
              </w:rPr>
              <w:t>:</w:t>
            </w: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US" w:eastAsia="zh-CN" w:bidi="hi-IN"/>
              </w:rPr>
            </w:pP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BC1AEF" w:rsidRDefault="00BC1AEF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BC1AEF" w:rsidRDefault="00BC1AEF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BC1AEF" w:rsidRDefault="00BC1AEF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BC1AEF" w:rsidRDefault="00BC1AEF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BC1AEF" w:rsidRDefault="00BC1AEF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BC1AEF" w:rsidRDefault="00BC1AEF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BC1AEF" w:rsidRDefault="00BC1AEF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BC1AEF" w:rsidRDefault="00BC1AEF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BC1AEF" w:rsidRDefault="00BC1AEF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BC1AEF" w:rsidRDefault="00BC1AEF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BC1AEF" w:rsidRDefault="00BC1AEF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BC1AEF" w:rsidRDefault="00BC1AEF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BC1AEF" w:rsidRDefault="00BC1AEF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BC1AEF" w:rsidRDefault="00BC1AEF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BC1AEF" w:rsidRDefault="00BC1AEF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BC1AEF" w:rsidRDefault="00BC1AEF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BC1AEF" w:rsidRDefault="00BC1AEF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BC1AEF" w:rsidRDefault="00BC1AEF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BC1AEF" w:rsidRDefault="00BC1AEF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BC1AEF" w:rsidRPr="00BC1AEF" w:rsidRDefault="006D4D12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 w:rsidRPr="006D4D12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  <w:lastRenderedPageBreak/>
              <w:t>Учебници и учебно-методична литература</w:t>
            </w:r>
          </w:p>
          <w:p w:rsid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6D4D12" w:rsidRDefault="006D4D12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6D4D12" w:rsidRDefault="006D4D12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6D4D12" w:rsidRPr="006D4D12" w:rsidRDefault="006D4D12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3426A" w:rsidRPr="00E3426A" w:rsidRDefault="00E3426A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US" w:eastAsia="zh-CN" w:bidi="hi-IN"/>
              </w:rPr>
            </w:pPr>
          </w:p>
          <w:p w:rsidR="006D4D12" w:rsidRDefault="006D4D12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6D4D12" w:rsidRDefault="006D4D12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6D4D12" w:rsidRDefault="006D4D12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6D4D12" w:rsidRDefault="006D4D12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6D4D12" w:rsidRDefault="006D4D12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Проекти</w:t>
            </w:r>
            <w:proofErr w:type="spellEnd"/>
          </w:p>
          <w:p w:rsidR="00E035ED" w:rsidRDefault="00E035ED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1D48C1" w:rsidRDefault="001D48C1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1D48C1" w:rsidRDefault="001D48C1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C574C8" w:rsidRDefault="00C574C8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C574C8" w:rsidRDefault="00C574C8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C574C8" w:rsidRDefault="00C574C8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C574C8" w:rsidRDefault="00C574C8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C574C8" w:rsidRDefault="00C574C8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C574C8" w:rsidRDefault="00C574C8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C574C8" w:rsidRDefault="00C574C8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C574C8" w:rsidRDefault="00C574C8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9C20D9" w:rsidRDefault="009C20D9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C574C8" w:rsidRDefault="00C574C8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 w:rsidRPr="00C574C8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  <w:t>Проекти по НИД на УНСС:</w:t>
            </w:r>
          </w:p>
          <w:p w:rsidR="00C574C8" w:rsidRDefault="00C574C8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C574C8" w:rsidRDefault="00C574C8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C574C8" w:rsidRDefault="00C574C8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C574C8" w:rsidRDefault="00C574C8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C574C8" w:rsidRDefault="00C574C8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C574C8" w:rsidRDefault="00C574C8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C574C8" w:rsidRDefault="00C574C8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C574C8" w:rsidRDefault="00C574C8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634EF7" w:rsidRDefault="00634EF7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9C20D9" w:rsidRDefault="009C20D9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Отличия</w:t>
            </w:r>
            <w:proofErr w:type="spellEnd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 xml:space="preserve"> и </w:t>
            </w:r>
            <w:proofErr w:type="spellStart"/>
            <w:r w:rsidRPr="00E035ED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награди</w:t>
            </w:r>
            <w:proofErr w:type="spellEnd"/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035ED" w:rsidRPr="00E035ED" w:rsidRDefault="00E035ED" w:rsidP="00E035ED">
            <w:pPr>
              <w:widowControl w:val="0"/>
              <w:suppressLineNumbers/>
              <w:suppressAutoHyphens/>
              <w:spacing w:before="23" w:after="0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</w:tc>
        <w:tc>
          <w:tcPr>
            <w:tcW w:w="6805" w:type="dxa"/>
            <w:shd w:val="clear" w:color="auto" w:fill="auto"/>
          </w:tcPr>
          <w:p w:rsidR="00A70062" w:rsidRDefault="00837BBB" w:rsidP="00E035ED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hyperlink r:id="rId20" w:history="1">
              <w:r w:rsidR="00E035ED" w:rsidRPr="00837BBB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Над </w:t>
              </w:r>
              <w:r w:rsidR="00887815" w:rsidRPr="00837BBB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60</w:t>
              </w:r>
              <w:r w:rsidR="00E035ED" w:rsidRPr="00837BBB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 научни публикации</w:t>
              </w:r>
            </w:hyperlink>
            <w:bookmarkStart w:id="0" w:name="_GoBack"/>
            <w:bookmarkEnd w:id="0"/>
            <w:r w:rsidR="00E035ED"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/ доклади на национални и международни форуми</w:t>
            </w:r>
            <w:r w:rsid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; специализирани научни издания, монографии, учебници и учебно-методическа литература</w:t>
            </w:r>
            <w:r w:rsidR="00A7006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. </w:t>
            </w:r>
          </w:p>
          <w:p w:rsidR="009C20D9" w:rsidRDefault="009C20D9" w:rsidP="00E035ED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887815" w:rsidRPr="00887815" w:rsidRDefault="00887815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1.</w:t>
            </w:r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ab/>
              <w:t>Монографии:</w:t>
            </w:r>
          </w:p>
          <w:p w:rsidR="00887815" w:rsidRPr="00887815" w:rsidRDefault="00887815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1.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1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.</w:t>
            </w:r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ab/>
            </w:r>
            <w:proofErr w:type="spellStart"/>
            <w:r w:rsidR="009305E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Беев</w:t>
            </w:r>
            <w:proofErr w:type="spellEnd"/>
            <w:r w:rsidR="009305E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, И. </w:t>
            </w:r>
            <w:hyperlink r:id="rId21" w:history="1">
              <w:r w:rsidR="009305E2" w:rsidRPr="00533520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„Икономическа конституция. Функционална и фактическа“</w:t>
              </w:r>
            </w:hyperlink>
            <w:r w:rsid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(</w:t>
            </w:r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201</w:t>
            </w:r>
            <w:r w:rsidR="009305E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7</w:t>
            </w:r>
            <w:r w:rsid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)</w:t>
            </w:r>
          </w:p>
          <w:p w:rsidR="00887815" w:rsidRDefault="00887815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1.2.</w:t>
            </w:r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ab/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Беев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, И. «</w:t>
            </w:r>
            <w:hyperlink r:id="rId22" w:history="1">
              <w:r w:rsidRPr="00533520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Макроикономически функции на държавата в ко</w:t>
              </w:r>
              <w:r w:rsidR="00E3426A" w:rsidRPr="00533520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нтекста на правните регулации</w:t>
              </w:r>
            </w:hyperlink>
            <w:r w:rsid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» (</w:t>
            </w:r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2017</w:t>
            </w:r>
            <w:r w:rsid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)</w:t>
            </w:r>
          </w:p>
          <w:p w:rsidR="009305E2" w:rsidRPr="00887815" w:rsidRDefault="009305E2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9305E2" w:rsidRDefault="00887815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2.</w:t>
            </w:r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ab/>
            </w:r>
            <w:r w:rsidR="009305E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Студии/глави от книга:</w:t>
            </w:r>
          </w:p>
          <w:p w:rsidR="009305E2" w:rsidRDefault="009305E2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2.1</w:t>
            </w:r>
            <w:r w:rsidR="00A7006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.        </w:t>
            </w:r>
            <w:r w:rsidR="00E3426A">
              <w:t xml:space="preserve"> </w:t>
            </w:r>
            <w:hyperlink r:id="rId23" w:history="1">
              <w:proofErr w:type="spellStart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Gechev</w:t>
              </w:r>
              <w:proofErr w:type="spellEnd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,</w:t>
              </w:r>
              <w:r w:rsidR="00E3426A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 </w:t>
              </w:r>
              <w:proofErr w:type="spellStart"/>
              <w:r w:rsidR="00E3426A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Beev</w:t>
              </w:r>
              <w:proofErr w:type="spellEnd"/>
              <w:r w:rsidR="00E3426A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 &amp; </w:t>
              </w:r>
              <w:proofErr w:type="spellStart"/>
              <w:r w:rsidR="00E3426A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Hristozov</w:t>
              </w:r>
              <w:proofErr w:type="spellEnd"/>
              <w:r w:rsidR="00E3426A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, "</w:t>
              </w:r>
              <w:proofErr w:type="spellStart"/>
              <w:r w:rsidR="00E3426A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Expected</w:t>
              </w:r>
              <w:proofErr w:type="spellEnd"/>
              <w:r w:rsidR="00E3426A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 </w:t>
              </w:r>
              <w:proofErr w:type="spellStart"/>
              <w:r w:rsidR="00E3426A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Effects</w:t>
              </w:r>
              <w:proofErr w:type="spellEnd"/>
              <w:r w:rsidR="00E3426A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 of </w:t>
              </w:r>
              <w:proofErr w:type="spellStart"/>
              <w:r w:rsidR="00E3426A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the</w:t>
              </w:r>
              <w:proofErr w:type="spellEnd"/>
              <w:r w:rsidR="00E3426A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 </w:t>
              </w:r>
              <w:proofErr w:type="spellStart"/>
              <w:r w:rsidR="00E3426A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Euro</w:t>
              </w:r>
              <w:proofErr w:type="spellEnd"/>
              <w:r w:rsidR="00E3426A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 </w:t>
              </w:r>
              <w:proofErr w:type="spellStart"/>
              <w:r w:rsidR="00E3426A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Adoption</w:t>
              </w:r>
              <w:proofErr w:type="spellEnd"/>
              <w:r w:rsidR="00E3426A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 </w:t>
              </w:r>
              <w:proofErr w:type="spellStart"/>
              <w:r w:rsidR="00E3426A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in</w:t>
              </w:r>
              <w:proofErr w:type="spellEnd"/>
              <w:r w:rsidR="00E3426A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 </w:t>
              </w:r>
              <w:proofErr w:type="spellStart"/>
              <w:r w:rsidR="00E3426A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Bulgaria</w:t>
              </w:r>
              <w:proofErr w:type="spellEnd"/>
              <w:r w:rsidR="00E3426A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,"</w:t>
              </w:r>
            </w:hyperlink>
            <w:r w:rsidR="00E3426A"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</w:t>
            </w:r>
            <w:proofErr w:type="spellStart"/>
            <w:r w:rsidR="00E3426A"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Economic</w:t>
            </w:r>
            <w:proofErr w:type="spellEnd"/>
            <w:r w:rsidR="00E3426A"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</w:t>
            </w:r>
            <w:proofErr w:type="spellStart"/>
            <w:r w:rsidR="00E3426A"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Studies</w:t>
            </w:r>
            <w:proofErr w:type="spellEnd"/>
            <w:r w:rsidR="00E3426A"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</w:t>
            </w:r>
            <w:proofErr w:type="spellStart"/>
            <w:r w:rsidR="00E3426A"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journal</w:t>
            </w:r>
            <w:proofErr w:type="spellEnd"/>
            <w:r w:rsidR="00E3426A"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, </w:t>
            </w:r>
            <w:proofErr w:type="spellStart"/>
            <w:r w:rsidR="00E3426A"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Bulgarian</w:t>
            </w:r>
            <w:proofErr w:type="spellEnd"/>
            <w:r w:rsidR="00E3426A"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Academy of </w:t>
            </w:r>
            <w:proofErr w:type="spellStart"/>
            <w:r w:rsidR="00E3426A"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Sciences</w:t>
            </w:r>
            <w:proofErr w:type="spellEnd"/>
            <w:r w:rsidR="00E3426A"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- </w:t>
            </w:r>
            <w:proofErr w:type="spellStart"/>
            <w:r w:rsidR="00E3426A"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Economic</w:t>
            </w:r>
            <w:proofErr w:type="spellEnd"/>
            <w:r w:rsidR="00E3426A"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</w:t>
            </w:r>
            <w:proofErr w:type="spellStart"/>
            <w:r w:rsidR="00E3426A"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Research</w:t>
            </w:r>
            <w:proofErr w:type="spellEnd"/>
            <w:r w:rsidR="00E3426A"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</w:t>
            </w:r>
            <w:r w:rsid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Institute, </w:t>
            </w:r>
            <w:proofErr w:type="spellStart"/>
            <w:r w:rsid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issue</w:t>
            </w:r>
            <w:proofErr w:type="spellEnd"/>
            <w:r w:rsid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2, </w:t>
            </w:r>
            <w:proofErr w:type="spellStart"/>
            <w:r w:rsid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pages</w:t>
            </w:r>
            <w:proofErr w:type="spellEnd"/>
            <w:r w:rsid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19-44 (</w:t>
            </w:r>
            <w:r w:rsidR="00E3426A"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2020</w:t>
            </w:r>
            <w:r w:rsid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)</w:t>
            </w:r>
            <w:r w:rsidR="00E3426A"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.</w:t>
            </w:r>
          </w:p>
          <w:p w:rsidR="009305E2" w:rsidRDefault="009305E2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2.</w:t>
            </w:r>
            <w:proofErr w:type="spellStart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2</w:t>
            </w:r>
            <w:proofErr w:type="spellEnd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.        Седларски, Леонидов (съставители), </w:t>
            </w:r>
            <w:r w:rsidR="00A7006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"</w:t>
            </w:r>
            <w:hyperlink r:id="rId24" w:history="1">
              <w:r w:rsidR="00A70062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Икономически теории. Антология</w:t>
              </w:r>
            </w:hyperlink>
            <w:r w:rsidR="00A7006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“ </w:t>
            </w:r>
            <w:r w:rsidR="00A70062" w:rsidRPr="00A7006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(т.3);</w:t>
            </w:r>
            <w:r w:rsidR="00A7006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</w:t>
            </w:r>
            <w:r w:rsidR="00A70062">
              <w:t xml:space="preserve"> </w:t>
            </w:r>
            <w:proofErr w:type="spellStart"/>
            <w:r w:rsidR="00A7006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авторова</w:t>
            </w:r>
            <w:proofErr w:type="spellEnd"/>
            <w:r w:rsidR="00A7006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разработка – раздел 10:</w:t>
            </w:r>
            <w:r w:rsidR="00A70062">
              <w:t xml:space="preserve"> </w:t>
            </w:r>
            <w:proofErr w:type="spellStart"/>
            <w:r w:rsidR="00A70062" w:rsidRPr="00A70062">
              <w:rPr>
                <w:rFonts w:ascii="Arial" w:hAnsi="Arial" w:cs="Arial"/>
                <w:sz w:val="18"/>
                <w:szCs w:val="18"/>
                <w:lang w:val="bg-BG"/>
              </w:rPr>
              <w:t>Беев</w:t>
            </w:r>
            <w:proofErr w:type="spellEnd"/>
            <w:r w:rsidR="00A70062" w:rsidRPr="00A70062">
              <w:rPr>
                <w:rFonts w:ascii="Arial" w:hAnsi="Arial" w:cs="Arial"/>
                <w:sz w:val="18"/>
                <w:szCs w:val="18"/>
                <w:lang w:val="bg-BG"/>
              </w:rPr>
              <w:t xml:space="preserve">, </w:t>
            </w:r>
            <w:r w:rsidR="00A70062" w:rsidRPr="00A7006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"Икономическа конституция. функционална и фактическа"</w:t>
            </w:r>
            <w:r w:rsidR="00A7006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(2019)</w:t>
            </w:r>
          </w:p>
          <w:p w:rsidR="00A70062" w:rsidRDefault="00A70062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2.3.        Гечев, </w:t>
            </w:r>
            <w:proofErr w:type="spellStart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Беев</w:t>
            </w:r>
            <w:proofErr w:type="spellEnd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и кол., </w:t>
            </w:r>
            <w:r w:rsidRPr="009305E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«</w:t>
            </w:r>
            <w:hyperlink r:id="rId25" w:history="1">
              <w:r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Устойчиво развитие и конкурентоспособност на българската икономика</w:t>
              </w:r>
            </w:hyperlink>
            <w:r w:rsidRPr="009305E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», </w:t>
            </w:r>
            <w:proofErr w:type="spellStart"/>
            <w:r w:rsidRPr="009305E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авторова</w:t>
            </w:r>
            <w:proofErr w:type="spellEnd"/>
            <w:r w:rsidRPr="009305E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разработка – гл.2:«Институционални основи за конкурентна и устойчива икономика»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(2012)</w:t>
            </w:r>
          </w:p>
          <w:p w:rsidR="00A70062" w:rsidRDefault="00A70062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887815" w:rsidRPr="00887815" w:rsidRDefault="00E3426A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3.           </w:t>
            </w:r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Статии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(</w:t>
            </w:r>
            <w:r w:rsidR="009C20D9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по-значими 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в реферирани научни издания</w:t>
            </w:r>
            <w:r w:rsidR="009C20D9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, последни 5 г.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)</w:t>
            </w:r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:</w:t>
            </w:r>
          </w:p>
          <w:p w:rsidR="00E3426A" w:rsidRDefault="00E3426A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3</w:t>
            </w:r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.1.</w:t>
            </w:r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ab/>
            </w:r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Beev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, I.,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Hristozov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, Y. </w:t>
            </w:r>
            <w:r w:rsidR="00AA12E9">
              <w:t xml:space="preserve"> </w:t>
            </w:r>
            <w:hyperlink r:id="rId26" w:history="1">
              <w:proofErr w:type="spellStart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Welfare</w:t>
              </w:r>
              <w:proofErr w:type="spellEnd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 </w:t>
              </w:r>
              <w:proofErr w:type="spellStart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and</w:t>
              </w:r>
              <w:proofErr w:type="spellEnd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 </w:t>
              </w:r>
              <w:proofErr w:type="spellStart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Basic</w:t>
              </w:r>
              <w:proofErr w:type="spellEnd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 </w:t>
              </w:r>
              <w:proofErr w:type="spellStart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Income</w:t>
              </w:r>
              <w:proofErr w:type="spellEnd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: </w:t>
              </w:r>
              <w:proofErr w:type="spellStart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Theoretical</w:t>
              </w:r>
              <w:proofErr w:type="spellEnd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 </w:t>
              </w:r>
              <w:proofErr w:type="spellStart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Implication</w:t>
              </w:r>
              <w:proofErr w:type="spellEnd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 </w:t>
              </w:r>
              <w:proofErr w:type="spellStart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in</w:t>
              </w:r>
              <w:proofErr w:type="spellEnd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 </w:t>
              </w:r>
              <w:proofErr w:type="spellStart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The</w:t>
              </w:r>
              <w:proofErr w:type="spellEnd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 </w:t>
              </w:r>
              <w:proofErr w:type="spellStart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Slemrod</w:t>
              </w:r>
              <w:proofErr w:type="spellEnd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 / </w:t>
              </w:r>
              <w:proofErr w:type="spellStart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Work-Leisure</w:t>
              </w:r>
              <w:proofErr w:type="spellEnd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 </w:t>
              </w:r>
              <w:proofErr w:type="spellStart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Model</w:t>
              </w:r>
              <w:proofErr w:type="spellEnd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, </w:t>
              </w:r>
              <w:proofErr w:type="spellStart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Graphical</w:t>
              </w:r>
              <w:proofErr w:type="spellEnd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 </w:t>
              </w:r>
              <w:proofErr w:type="spellStart"/>
              <w:r w:rsidR="00AA12E9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Interpretation</w:t>
              </w:r>
              <w:proofErr w:type="spellEnd"/>
            </w:hyperlink>
            <w:r w:rsidR="00AA12E9" w:rsidRPr="00AA12E9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</w:t>
            </w:r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.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Finance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,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Accounting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and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Business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Analysis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(FABA),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Vol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2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No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1 (2020)</w:t>
            </w:r>
          </w:p>
          <w:p w:rsidR="00887815" w:rsidRPr="00887815" w:rsidRDefault="00E3426A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3.2.        </w:t>
            </w:r>
            <w:proofErr w:type="spellStart"/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Беев</w:t>
            </w:r>
            <w:proofErr w:type="spellEnd"/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и Тодоров, "</w:t>
            </w:r>
            <w:hyperlink r:id="rId27" w:history="1">
              <w:r w:rsidR="00887815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Функция на фискалната реакция: емпиричен модел за България</w:t>
              </w:r>
            </w:hyperlink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"; Научни трудове на УНСС - Том 5/2019</w:t>
            </w:r>
          </w:p>
          <w:p w:rsidR="00887815" w:rsidRPr="00887815" w:rsidRDefault="00E3426A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3</w:t>
            </w:r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.</w:t>
            </w:r>
            <w:proofErr w:type="spellStart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3</w:t>
            </w:r>
            <w:proofErr w:type="spellEnd"/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.</w:t>
            </w:r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ab/>
            </w:r>
            <w:proofErr w:type="spellStart"/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Беев</w:t>
            </w:r>
            <w:proofErr w:type="spellEnd"/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, И. "</w:t>
            </w:r>
            <w:hyperlink r:id="rId28" w:history="1">
              <w:r w:rsidR="00887815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Икономическата конституция: от идея към доктрина</w:t>
              </w:r>
            </w:hyperlink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"; Научни трудове на УНСС - Том 3/2019</w:t>
            </w:r>
          </w:p>
          <w:p w:rsidR="00887815" w:rsidRPr="00887815" w:rsidRDefault="00E3426A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3</w:t>
            </w:r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.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4</w:t>
            </w:r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.</w:t>
            </w:r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ab/>
            </w:r>
            <w:proofErr w:type="spellStart"/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Беев</w:t>
            </w:r>
            <w:proofErr w:type="spellEnd"/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, „</w:t>
            </w:r>
            <w:hyperlink r:id="rId29" w:history="1">
              <w:r w:rsidR="00887815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За </w:t>
              </w:r>
              <w:proofErr w:type="spellStart"/>
              <w:r w:rsidR="00887815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демаркацията</w:t>
              </w:r>
              <w:proofErr w:type="spellEnd"/>
              <w:r w:rsidR="00887815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 и синтеза между политическата икономия и </w:t>
              </w:r>
              <w:proofErr w:type="spellStart"/>
              <w:r w:rsidR="00887815"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икономикса</w:t>
              </w:r>
              <w:proofErr w:type="spellEnd"/>
            </w:hyperlink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“, Научни трудове на УНСС, ISSN  0861-9344, ИК-УНСС 2018</w:t>
            </w:r>
          </w:p>
          <w:p w:rsidR="00887815" w:rsidRDefault="00E3426A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3</w:t>
            </w:r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.4.</w:t>
            </w:r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ab/>
            </w:r>
            <w:proofErr w:type="spellStart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Беев</w:t>
            </w:r>
            <w:proofErr w:type="spellEnd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, </w:t>
            </w:r>
            <w:r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„</w:t>
            </w:r>
            <w:hyperlink r:id="rId30" w:history="1">
              <w:r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Икономическа теория за конституцията: </w:t>
              </w:r>
              <w:proofErr w:type="spellStart"/>
              <w:r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Англо-американска</w:t>
              </w:r>
              <w:proofErr w:type="spellEnd"/>
              <w:r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 школа</w:t>
              </w:r>
            </w:hyperlink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“, </w:t>
            </w:r>
            <w:r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сп. „Икономическа мисъл“, </w:t>
            </w:r>
            <w:proofErr w:type="spellStart"/>
            <w:r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кн</w:t>
            </w:r>
            <w:proofErr w:type="spellEnd"/>
            <w:r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.3/2017</w:t>
            </w:r>
          </w:p>
          <w:p w:rsidR="00E3426A" w:rsidRDefault="00E3426A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3.</w:t>
            </w:r>
            <w:r w:rsidR="00AA12E9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5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.       </w:t>
            </w:r>
            <w:proofErr w:type="spellStart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Беев</w:t>
            </w:r>
            <w:proofErr w:type="spellEnd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, </w:t>
            </w:r>
            <w:r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„</w:t>
            </w:r>
            <w:hyperlink r:id="rId31" w:history="1">
              <w:r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Икономическа теория за конституцията: </w:t>
              </w:r>
              <w:proofErr w:type="spellStart"/>
              <w:r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Ордолиберална</w:t>
              </w:r>
              <w:proofErr w:type="spellEnd"/>
              <w:r w:rsidRPr="00AA12E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 xml:space="preserve"> школа“</w:t>
              </w:r>
            </w:hyperlink>
            <w:r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; сп. „Икономическа мисъл“, </w:t>
            </w:r>
            <w:proofErr w:type="spellStart"/>
            <w:r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кн</w:t>
            </w:r>
            <w:proofErr w:type="spellEnd"/>
            <w:r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.4/2017</w:t>
            </w:r>
          </w:p>
          <w:p w:rsidR="00E3426A" w:rsidRDefault="00E3426A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3.</w:t>
            </w:r>
            <w:r w:rsidR="00AA12E9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6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.     </w:t>
            </w:r>
            <w:proofErr w:type="spellStart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US" w:eastAsia="zh-CN" w:bidi="hi-IN"/>
              </w:rPr>
              <w:t>Beev</w:t>
            </w:r>
            <w:proofErr w:type="spellEnd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US" w:eastAsia="zh-CN" w:bidi="hi-IN"/>
              </w:rPr>
              <w:t xml:space="preserve">, </w:t>
            </w:r>
            <w:r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US" w:eastAsia="zh-CN" w:bidi="hi-IN"/>
              </w:rPr>
              <w:t>“</w:t>
            </w:r>
            <w:hyperlink r:id="rId32" w:history="1">
              <w:r w:rsidRPr="009C20D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en-US" w:eastAsia="zh-CN" w:bidi="hi-IN"/>
                </w:rPr>
                <w:t>Public-Private Partnership: Prospects for development – The case of Bulgaria</w:t>
              </w:r>
            </w:hyperlink>
            <w:r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US" w:eastAsia="zh-CN" w:bidi="hi-IN"/>
              </w:rPr>
              <w:t xml:space="preserve">”, </w:t>
            </w:r>
            <w:proofErr w:type="spellStart"/>
            <w:r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US" w:eastAsia="zh-CN" w:bidi="hi-IN"/>
              </w:rPr>
              <w:t>сп</w:t>
            </w:r>
            <w:proofErr w:type="spellEnd"/>
            <w:r w:rsidRPr="00E3426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US" w:eastAsia="zh-CN" w:bidi="hi-IN"/>
              </w:rPr>
              <w:t>. „Bulgarian Journal of Business Research“, vol.2/2017</w:t>
            </w:r>
          </w:p>
          <w:p w:rsidR="00E3426A" w:rsidRDefault="00E3426A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887815" w:rsidRPr="00887815" w:rsidRDefault="00E3426A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US" w:eastAsia="zh-CN" w:bidi="hi-IN"/>
              </w:rPr>
              <w:t>4</w:t>
            </w:r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.</w:t>
            </w:r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ab/>
              <w:t>Научни доклади:</w:t>
            </w:r>
          </w:p>
          <w:p w:rsidR="00887815" w:rsidRPr="00887815" w:rsidRDefault="00706578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US" w:eastAsia="zh-CN" w:bidi="hi-IN"/>
              </w:rPr>
              <w:t>4</w:t>
            </w:r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.1.</w:t>
            </w:r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ab/>
            </w:r>
            <w:proofErr w:type="spellStart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Беев</w:t>
            </w:r>
            <w:proofErr w:type="spellEnd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, „Държавен, публичен и обществен сектори“, в сборник доклади:“Икономически предизвикателства: държавата и пазарът“, 2019 (под печат)</w:t>
            </w:r>
          </w:p>
          <w:p w:rsidR="00BC1AEF" w:rsidRDefault="00706578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US" w:eastAsia="zh-CN" w:bidi="hi-IN"/>
              </w:rPr>
              <w:t>4</w:t>
            </w:r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.2.</w:t>
            </w:r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ab/>
            </w:r>
            <w:proofErr w:type="spellStart"/>
            <w:r w:rsidR="00BC1AE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Беев</w:t>
            </w:r>
            <w:proofErr w:type="spellEnd"/>
            <w:r w:rsidR="00BC1AE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, „</w:t>
            </w:r>
            <w:r w:rsidR="00BC1AEF" w:rsidRPr="00BC1AE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Икономическият детерминизъм в учението на Маркс</w:t>
            </w:r>
            <w:r w:rsidR="00BC1AE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“, в </w:t>
            </w:r>
            <w:r w:rsidR="00BC1AEF" w:rsidRPr="00BC1AE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сборник: Карл Маркс, политическата икономия и бъдещото на капитализма</w:t>
            </w:r>
            <w:r w:rsidR="00BC1AE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(2018)</w:t>
            </w:r>
          </w:p>
          <w:p w:rsidR="00887815" w:rsidRPr="00887815" w:rsidRDefault="00706578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US" w:eastAsia="zh-CN" w:bidi="hi-IN"/>
              </w:rPr>
              <w:t>4</w:t>
            </w:r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.3.</w:t>
            </w:r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ab/>
            </w:r>
            <w:proofErr w:type="spellStart"/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Беев</w:t>
            </w:r>
            <w:proofErr w:type="spellEnd"/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, И. «Критика на </w:t>
            </w:r>
            <w:proofErr w:type="spellStart"/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парадигмални</w:t>
            </w:r>
            <w:proofErr w:type="spellEnd"/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модели за оценка на правното регулиране на икономическите отношения», в сборник доклади от научна конференция – Варна, 2015: «Икономиката в променящия се свят: национални, регионални и глобални измерения», ISBN 978 -954 -21 -0853 -5 (т. 4)</w:t>
            </w:r>
          </w:p>
          <w:p w:rsidR="00887815" w:rsidRPr="00887815" w:rsidRDefault="00706578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US" w:eastAsia="zh-CN" w:bidi="hi-IN"/>
              </w:rPr>
              <w:t>4</w:t>
            </w:r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.4.</w:t>
            </w:r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ab/>
            </w:r>
            <w:proofErr w:type="spellStart"/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Беев</w:t>
            </w:r>
            <w:proofErr w:type="spellEnd"/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, И. „За моделирането в икономиката“, в сборник доклади от научна конференция – Свищов, 2015: „Развитието на българската икономика – 25 години между очакванията и реалностите“,  СА "Д.</w:t>
            </w:r>
            <w:proofErr w:type="spellStart"/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Ценов</w:t>
            </w:r>
            <w:proofErr w:type="spellEnd"/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", ISBN 978-954-23-1105-8</w:t>
            </w:r>
          </w:p>
          <w:p w:rsidR="00887815" w:rsidRPr="00E035ED" w:rsidRDefault="00706578" w:rsidP="00887815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US" w:eastAsia="zh-CN" w:bidi="hi-IN"/>
              </w:rPr>
              <w:t>4</w:t>
            </w:r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.5.</w:t>
            </w:r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ab/>
            </w:r>
            <w:proofErr w:type="spellStart"/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Беев</w:t>
            </w:r>
            <w:proofErr w:type="spellEnd"/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, И. „По някои </w:t>
            </w:r>
            <w:proofErr w:type="spellStart"/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методологически</w:t>
            </w:r>
            <w:proofErr w:type="spellEnd"/>
            <w:r w:rsidR="00887815"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проблеми при конструиране на модели за оценка на въздействието на законодателството“, в сборник доклади от научна конференция – София, 2015: „Икономически предизвикателства: растеж, дисбаланси, устойчиво развитие“, Стопанство-УНСС, ISBN 978-954-644-834-7</w:t>
            </w:r>
          </w:p>
          <w:p w:rsidR="00E035ED" w:rsidRDefault="00706578" w:rsidP="00E035ED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US" w:eastAsia="zh-CN" w:bidi="hi-IN"/>
              </w:rPr>
              <w:t>4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.6. </w:t>
            </w:r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   </w:t>
            </w:r>
            <w:proofErr w:type="spellStart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Беев</w:t>
            </w:r>
            <w:proofErr w:type="spellEnd"/>
            <w:r w:rsidRPr="0088781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, И. „Макроикономически функции на държавата в контекста на правните регулации: Монетарна Макроикономическа функция“, Сборник доклади „Икономически предизвикателства“, ISBN 978-954-644-986-3, 2016</w:t>
            </w:r>
          </w:p>
          <w:p w:rsidR="00BC1AEF" w:rsidRDefault="00BC1AEF" w:rsidP="00E035ED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4.7.      </w:t>
            </w:r>
            <w:proofErr w:type="spellStart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Беев</w:t>
            </w:r>
            <w:proofErr w:type="spellEnd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, „С</w:t>
            </w:r>
            <w:r w:rsidRPr="00BC1AE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топански и правен порядък: икономическа конституция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“, в сборник:: А</w:t>
            </w:r>
            <w:r w:rsidRPr="00BC1AE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ктуални проблеми на правното регулиране на бизнеса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(2018)</w:t>
            </w:r>
          </w:p>
          <w:p w:rsidR="00BC1AEF" w:rsidRPr="00706578" w:rsidRDefault="00BC1AEF" w:rsidP="00E035ED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4.8.      </w:t>
            </w:r>
            <w:proofErr w:type="spellStart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Беев</w:t>
            </w:r>
            <w:proofErr w:type="spellEnd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, „З</w:t>
            </w:r>
            <w:r w:rsidRPr="00BC1AE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а </w:t>
            </w:r>
            <w:proofErr w:type="spellStart"/>
            <w:r w:rsidRPr="00BC1AE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демаркацията</w:t>
            </w:r>
            <w:proofErr w:type="spellEnd"/>
            <w:r w:rsidRPr="00BC1AE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и синтеза между политическата икономия и </w:t>
            </w:r>
            <w:proofErr w:type="spellStart"/>
            <w:r w:rsidRPr="00BC1AE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икономикса</w:t>
            </w:r>
            <w:proofErr w:type="spellEnd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“, в сборник: </w:t>
            </w:r>
            <w:r w:rsidRPr="00BC1AE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ИСТОРИЯТА И ФИЛОСОФИЯТА НА ПОЛИТИЧЕСКАТА ИКОНОМИЯ</w:t>
            </w:r>
          </w:p>
          <w:p w:rsidR="00887815" w:rsidRDefault="006D4D12" w:rsidP="008D3C12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4.9.    </w:t>
            </w:r>
            <w:hyperlink r:id="rId33" w:history="1">
              <w:r w:rsidRPr="009C20D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други</w:t>
              </w:r>
            </w:hyperlink>
          </w:p>
          <w:p w:rsidR="006D4D12" w:rsidRDefault="006D4D12" w:rsidP="008D3C12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lastRenderedPageBreak/>
              <w:t>5.      Учебници и учебно-методична литература:</w:t>
            </w:r>
          </w:p>
          <w:p w:rsidR="006D4D12" w:rsidRDefault="006D4D12" w:rsidP="008D3C12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5.1.    </w:t>
            </w:r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Учебник по дисциплината </w:t>
            </w:r>
            <w:hyperlink r:id="rId34" w:history="1">
              <w:r w:rsidRPr="00533520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«Икономика на обществения сектор»</w:t>
              </w:r>
            </w:hyperlink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, съавтор: Йотова, </w:t>
            </w:r>
            <w:r w:rsidR="00533520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2021</w:t>
            </w:r>
          </w:p>
          <w:p w:rsidR="006D4D12" w:rsidRDefault="006D4D12" w:rsidP="008D3C12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5.2.     </w:t>
            </w:r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Учебно помагало по дисциплината «</w:t>
            </w:r>
            <w:hyperlink r:id="rId35" w:history="1">
              <w:r w:rsidRPr="009C20D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Основи на икономическата теория</w:t>
              </w:r>
            </w:hyperlink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», Стопанство-2009, </w:t>
            </w:r>
            <w:proofErr w:type="spellStart"/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авт</w:t>
            </w:r>
            <w:proofErr w:type="spellEnd"/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.кол., </w:t>
            </w:r>
            <w:proofErr w:type="spellStart"/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авторова</w:t>
            </w:r>
            <w:proofErr w:type="spellEnd"/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разработка – гл.12: «Икономика и общество»</w:t>
            </w:r>
          </w:p>
          <w:p w:rsidR="006D4D12" w:rsidRDefault="006D4D12" w:rsidP="008D3C12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5.3.   </w:t>
            </w:r>
            <w:r>
              <w:t xml:space="preserve"> </w:t>
            </w:r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Учебно помагало по дисциплината «</w:t>
            </w:r>
            <w:proofErr w:type="spellStart"/>
            <w:r w:rsidR="009C20D9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fldChar w:fldCharType="begin"/>
            </w:r>
            <w:r w:rsidR="009C20D9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instrText xml:space="preserve"> HYPERLINK "http://unicat.nalis.bg/Record/UNWE.000025218" </w:instrText>
            </w:r>
            <w:r w:rsidR="009C20D9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fldChar w:fldCharType="separate"/>
            </w:r>
            <w:r w:rsidRPr="009C20D9">
              <w:rPr>
                <w:rStyle w:val="Hyperlink"/>
                <w:rFonts w:ascii="Arial" w:eastAsia="SimSun" w:hAnsi="Arial" w:cs="Mangal"/>
                <w:spacing w:val="-6"/>
                <w:kern w:val="1"/>
                <w:sz w:val="18"/>
                <w:szCs w:val="24"/>
                <w:lang w:val="bg-BG" w:eastAsia="zh-CN" w:bidi="hi-IN"/>
              </w:rPr>
              <w:t>Микроикономика</w:t>
            </w:r>
            <w:proofErr w:type="spellEnd"/>
            <w:r w:rsidR="009C20D9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fldChar w:fldCharType="end"/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», Стопанство-2011, </w:t>
            </w:r>
            <w:proofErr w:type="spellStart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Авт</w:t>
            </w:r>
            <w:proofErr w:type="spellEnd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.кол., </w:t>
            </w:r>
            <w:proofErr w:type="spellStart"/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авторова</w:t>
            </w:r>
            <w:proofErr w:type="spellEnd"/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разработка – гл.11: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“</w:t>
            </w:r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Общо пазарно равновесие и благосъстояние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“</w:t>
            </w:r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; гл.12: «Пазарни дефекти и икономическа роля на държавата»:</w:t>
            </w:r>
          </w:p>
          <w:p w:rsidR="00887815" w:rsidRDefault="006D4D12" w:rsidP="008D3C12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5.4.    </w:t>
            </w:r>
            <w:r>
              <w:t xml:space="preserve"> </w:t>
            </w:r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Учебно помагало по дисциплината  «</w:t>
            </w:r>
            <w:hyperlink r:id="rId36" w:history="1">
              <w:r w:rsidRPr="009C20D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Макроикономика</w:t>
              </w:r>
            </w:hyperlink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», Стопанство-2011, </w:t>
            </w:r>
            <w:proofErr w:type="spellStart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Авт</w:t>
            </w:r>
            <w:proofErr w:type="spellEnd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.кол.</w:t>
            </w:r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, </w:t>
            </w:r>
            <w:proofErr w:type="spellStart"/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авторова</w:t>
            </w:r>
            <w:proofErr w:type="spellEnd"/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разработка – гл.6: «Икономически цикъл»; гл.7: «Заетост и безработица»; гл.8: «Инфлация»</w:t>
            </w:r>
          </w:p>
          <w:p w:rsidR="006D4D12" w:rsidRDefault="006D4D12" w:rsidP="008D3C12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6D4D12" w:rsidRDefault="006D4D12" w:rsidP="008D3C12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6D4D12" w:rsidRDefault="006D4D12" w:rsidP="008D3C12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6.     Проекти (възложител):</w:t>
            </w:r>
          </w:p>
          <w:p w:rsidR="006D4D12" w:rsidRDefault="006D4D12" w:rsidP="008D3C12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6.1.  </w:t>
            </w:r>
            <w:r>
              <w:t xml:space="preserve"> </w:t>
            </w:r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Научноизследователски проект, </w:t>
            </w:r>
            <w:proofErr w:type="spellStart"/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финасиран</w:t>
            </w:r>
            <w:proofErr w:type="spellEnd"/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от МОН: «Устойчиво развитие и конкурентоспособност на българската икономика»,</w:t>
            </w:r>
          </w:p>
          <w:p w:rsidR="006D4D12" w:rsidRDefault="006D4D12" w:rsidP="008D3C12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6.2.   </w:t>
            </w:r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„Политики и инструменти за стимулиране на инвестиционния процес в страната на основата на публично-частното партньорство“ (2015), възложител г-н Георги Пирински, член на ЕП</w:t>
            </w:r>
          </w:p>
          <w:p w:rsidR="006D4D12" w:rsidRDefault="006D4D12" w:rsidP="008D3C12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6.3.    </w:t>
            </w:r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„Ключовите приоритети на България в многогодишната финансова рамка на ЕС след 2020г. “ (2016), възложител г-н Георги Пирински, член на ЕП</w:t>
            </w:r>
          </w:p>
          <w:p w:rsidR="006D4D12" w:rsidRDefault="006D4D12" w:rsidP="008D3C12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6.4.    </w:t>
            </w:r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„Бюджетно салдо и финансиране – прогнози и алтернативни сценарии (анализ на СПБ 2018-2020г.) “ (2017), възложител г-н Георги Пирински, член на ЕП</w:t>
            </w:r>
          </w:p>
          <w:p w:rsidR="006D4D12" w:rsidRDefault="006D4D12" w:rsidP="008D3C12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6.5.   </w:t>
            </w:r>
            <w:r>
              <w:t xml:space="preserve"> 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О</w:t>
            </w:r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чаквани ефекти от въвеждането на еврото в 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Б</w:t>
            </w:r>
            <w:r w:rsidRPr="006D4D12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ългария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, </w:t>
            </w:r>
            <w:r w:rsidR="00C574C8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(2018), възложител   г-н Сергей </w:t>
            </w:r>
            <w:proofErr w:type="spellStart"/>
            <w:r w:rsidR="00C574C8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Станишев</w:t>
            </w:r>
            <w:proofErr w:type="spellEnd"/>
            <w:r w:rsidR="00C574C8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, член на ЕП</w:t>
            </w:r>
          </w:p>
          <w:p w:rsidR="006D4D12" w:rsidRDefault="006D4D12" w:rsidP="008D3C12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6D4D12" w:rsidRDefault="006D4D12" w:rsidP="008D3C12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C574C8" w:rsidRDefault="00C574C8" w:rsidP="008D3C12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7.      Проекти по НИД на УНСС:</w:t>
            </w:r>
          </w:p>
          <w:p w:rsidR="00C574C8" w:rsidRDefault="00C574C8" w:rsidP="008D3C12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7.1. </w:t>
            </w:r>
            <w:r>
              <w:t xml:space="preserve"> </w:t>
            </w:r>
            <w:r w:rsidRPr="00C574C8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НИ- НИД 2-6/2015; УНСС: „Макроикономически функции на държавата в контекста на правните регулации“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(приключил 2017)</w:t>
            </w:r>
          </w:p>
          <w:p w:rsidR="00C574C8" w:rsidRDefault="00C574C8" w:rsidP="00C574C8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7.2.  </w:t>
            </w:r>
            <w:r w:rsidRPr="00C574C8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НИД НИ-4/2018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: С</w:t>
            </w:r>
            <w:r w:rsidRPr="00C574C8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ъстояние, индикатори и подходи за управление на ликвиднос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тта и фирмената задлъжнялост в Б</w:t>
            </w:r>
            <w:r w:rsidRPr="00C574C8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ългария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(до 2021)</w:t>
            </w:r>
          </w:p>
          <w:p w:rsidR="00C574C8" w:rsidRDefault="00C574C8" w:rsidP="00C574C8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7.3. НИ-НИД - </w:t>
            </w:r>
            <w:r w:rsidRPr="00C574C8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2 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–</w:t>
            </w:r>
            <w:r w:rsidRPr="00C574C8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2016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: </w:t>
            </w:r>
            <w:r w:rsidRPr="00C574C8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</w:t>
            </w:r>
            <w:hyperlink r:id="rId37" w:history="1">
              <w:r w:rsidRPr="009C20D9">
                <w:rPr>
                  <w:rStyle w:val="Hyperlink"/>
                  <w:rFonts w:ascii="Arial" w:eastAsia="SimSun" w:hAnsi="Arial" w:cs="Mangal"/>
                  <w:spacing w:val="-6"/>
                  <w:kern w:val="1"/>
                  <w:sz w:val="18"/>
                  <w:szCs w:val="24"/>
                  <w:lang w:val="bg-BG" w:eastAsia="zh-CN" w:bidi="hi-IN"/>
                </w:rPr>
                <w:t>Изграждане на система от показатели за мониторинг на макроикономическото и финансово състояние на икономиката с възможност за ранно предупреждение за дисбаланси и кризи</w:t>
              </w:r>
            </w:hyperlink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 (приключил 2019)</w:t>
            </w:r>
          </w:p>
          <w:p w:rsidR="00C574C8" w:rsidRDefault="00C574C8" w:rsidP="00C574C8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7.4. НИД-НИ -21/2020: Дигитален публичен сектор (до 2023)</w:t>
            </w:r>
          </w:p>
          <w:p w:rsidR="00C574C8" w:rsidRDefault="00C574C8" w:rsidP="00C574C8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 xml:space="preserve">7.5. НИД-НИ-26/2020: </w:t>
            </w:r>
            <w:r w:rsidR="00634EF7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Неравенство в разпределението на богатството (до 2023)</w:t>
            </w:r>
          </w:p>
          <w:p w:rsidR="006D4D12" w:rsidRDefault="006D4D12" w:rsidP="008D3C12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6D4D12" w:rsidRDefault="006D4D12" w:rsidP="008D3C12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9C20D9" w:rsidRDefault="009C20D9" w:rsidP="00E035ED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035ED" w:rsidRPr="00E035ED" w:rsidRDefault="00E035ED" w:rsidP="00E035ED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Награден с „Почетен диплом“ за принос към катедра „</w:t>
            </w:r>
            <w:proofErr w:type="spellStart"/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Икономикс</w:t>
            </w:r>
            <w:proofErr w:type="spellEnd"/>
            <w:r w:rsidRPr="00E035ED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  <w:t>“, 2008.</w:t>
            </w:r>
          </w:p>
          <w:p w:rsidR="00E035ED" w:rsidRPr="00E035ED" w:rsidRDefault="00E035ED" w:rsidP="00E035ED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035ED" w:rsidRPr="00E035ED" w:rsidRDefault="00E035ED" w:rsidP="00E035ED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  <w:p w:rsidR="00E035ED" w:rsidRPr="00E035ED" w:rsidRDefault="00E035ED" w:rsidP="00634EF7">
            <w:pPr>
              <w:widowControl w:val="0"/>
              <w:suppressLineNumbers/>
              <w:suppressAutoHyphens/>
              <w:autoSpaceDE w:val="0"/>
              <w:spacing w:after="0" w:line="100" w:lineRule="atLeast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</w:p>
        </w:tc>
      </w:tr>
      <w:tr w:rsidR="00E3426A" w:rsidRPr="00E035ED" w:rsidTr="00A70062">
        <w:trPr>
          <w:trHeight w:val="170"/>
        </w:trPr>
        <w:tc>
          <w:tcPr>
            <w:tcW w:w="2834" w:type="dxa"/>
            <w:shd w:val="clear" w:color="auto" w:fill="auto"/>
          </w:tcPr>
          <w:p w:rsidR="00E3426A" w:rsidRPr="00E035ED" w:rsidRDefault="00BC1AEF" w:rsidP="00E035ED">
            <w:pPr>
              <w:widowControl w:val="0"/>
              <w:suppressLineNumbers/>
              <w:suppressAutoHyphens/>
              <w:spacing w:before="23" w:after="0"/>
              <w:ind w:right="283"/>
              <w:jc w:val="lef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bg-BG" w:eastAsia="zh-CN" w:bidi="hi-IN"/>
              </w:rPr>
              <w:lastRenderedPageBreak/>
              <w:t xml:space="preserve"> </w:t>
            </w:r>
          </w:p>
        </w:tc>
        <w:tc>
          <w:tcPr>
            <w:tcW w:w="6805" w:type="dxa"/>
            <w:shd w:val="clear" w:color="auto" w:fill="auto"/>
          </w:tcPr>
          <w:p w:rsidR="00E3426A" w:rsidRPr="00E035ED" w:rsidRDefault="00E3426A" w:rsidP="00E035ED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bg-BG" w:eastAsia="zh-CN" w:bidi="hi-IN"/>
              </w:rPr>
            </w:pPr>
          </w:p>
        </w:tc>
      </w:tr>
    </w:tbl>
    <w:p w:rsidR="00911B0B" w:rsidRDefault="00911B0B" w:rsidP="00E72EB4">
      <w:pPr>
        <w:pStyle w:val="Aaoeeu"/>
        <w:widowControl/>
        <w:rPr>
          <w:lang w:val="bg-BG"/>
        </w:rPr>
      </w:pPr>
    </w:p>
    <w:p w:rsidR="00E035ED" w:rsidRDefault="00E035ED" w:rsidP="00E72EB4">
      <w:pPr>
        <w:pStyle w:val="Aaoeeu"/>
        <w:widowControl/>
        <w:rPr>
          <w:lang w:val="bg-BG"/>
        </w:rPr>
      </w:pPr>
    </w:p>
    <w:p w:rsidR="00E035ED" w:rsidRDefault="00E035ED" w:rsidP="00E72EB4">
      <w:pPr>
        <w:pStyle w:val="Aaoeeu"/>
        <w:widowControl/>
        <w:rPr>
          <w:lang w:val="bg-BG"/>
        </w:rPr>
      </w:pPr>
    </w:p>
    <w:p w:rsidR="00104F8F" w:rsidRDefault="008D3C12">
      <w:pPr>
        <w:rPr>
          <w:b/>
          <w:sz w:val="20"/>
          <w:lang w:val="bg-BG"/>
        </w:rPr>
      </w:pPr>
      <w:r w:rsidRPr="00634EF7">
        <w:rPr>
          <w:b/>
          <w:sz w:val="20"/>
          <w:lang w:val="bg-BG"/>
        </w:rPr>
        <w:t>Дата</w:t>
      </w:r>
      <w:r w:rsidR="00634EF7">
        <w:rPr>
          <w:b/>
          <w:sz w:val="20"/>
          <w:lang w:val="bg-BG"/>
        </w:rPr>
        <w:t xml:space="preserve">: </w:t>
      </w:r>
      <w:r w:rsidR="00A03C4A">
        <w:rPr>
          <w:b/>
          <w:sz w:val="20"/>
          <w:lang w:val="bg-BG"/>
        </w:rPr>
        <w:t>17 НОЕМВРИ</w:t>
      </w:r>
      <w:r w:rsidR="00634EF7">
        <w:rPr>
          <w:b/>
          <w:sz w:val="20"/>
          <w:lang w:val="bg-BG"/>
        </w:rPr>
        <w:t xml:space="preserve"> 202</w:t>
      </w:r>
      <w:r w:rsidR="00533520">
        <w:rPr>
          <w:b/>
          <w:sz w:val="20"/>
          <w:lang w:val="bg-BG"/>
        </w:rPr>
        <w:t>1</w:t>
      </w:r>
      <w:r w:rsidR="00634EF7">
        <w:rPr>
          <w:b/>
          <w:sz w:val="20"/>
          <w:lang w:val="bg-BG"/>
        </w:rPr>
        <w:t xml:space="preserve"> г.</w:t>
      </w:r>
      <w:r w:rsidRPr="00634EF7">
        <w:rPr>
          <w:b/>
          <w:sz w:val="20"/>
          <w:lang w:val="bg-BG"/>
        </w:rPr>
        <w:tab/>
      </w:r>
      <w:r w:rsidRPr="00634EF7">
        <w:rPr>
          <w:b/>
          <w:sz w:val="20"/>
          <w:lang w:val="bg-BG"/>
        </w:rPr>
        <w:tab/>
      </w:r>
      <w:r w:rsidRPr="00634EF7">
        <w:rPr>
          <w:b/>
          <w:sz w:val="20"/>
          <w:lang w:val="bg-BG"/>
        </w:rPr>
        <w:tab/>
      </w:r>
      <w:r w:rsidRPr="00634EF7">
        <w:rPr>
          <w:b/>
          <w:sz w:val="20"/>
          <w:lang w:val="bg-BG"/>
        </w:rPr>
        <w:tab/>
      </w:r>
      <w:r w:rsidRPr="00634EF7">
        <w:rPr>
          <w:b/>
          <w:sz w:val="20"/>
          <w:lang w:val="bg-BG"/>
        </w:rPr>
        <w:tab/>
      </w:r>
      <w:r w:rsidRPr="00634EF7">
        <w:rPr>
          <w:b/>
          <w:sz w:val="20"/>
          <w:lang w:val="bg-BG"/>
        </w:rPr>
        <w:tab/>
      </w:r>
      <w:r w:rsidR="00E72EB4" w:rsidRPr="00634EF7">
        <w:rPr>
          <w:b/>
          <w:sz w:val="20"/>
          <w:lang w:val="bg-BG"/>
        </w:rPr>
        <w:t>Подпис</w:t>
      </w:r>
      <w:r w:rsidR="00634EF7">
        <w:rPr>
          <w:b/>
          <w:sz w:val="20"/>
          <w:lang w:val="bg-BG"/>
        </w:rPr>
        <w:t>:</w:t>
      </w:r>
      <w:r w:rsidR="00634EF7" w:rsidRPr="00634EF7">
        <w:rPr>
          <w:b/>
          <w:sz w:val="20"/>
          <w:lang w:val="bg-BG"/>
        </w:rPr>
        <w:t xml:space="preserve"> </w:t>
      </w:r>
      <w:r w:rsidR="00634EF7">
        <w:rPr>
          <w:b/>
          <w:sz w:val="20"/>
          <w:lang w:val="bg-BG"/>
        </w:rPr>
        <w:tab/>
      </w:r>
      <w:r w:rsidR="00634EF7">
        <w:rPr>
          <w:b/>
          <w:sz w:val="20"/>
          <w:lang w:val="bg-BG"/>
        </w:rPr>
        <w:tab/>
      </w:r>
      <w:r w:rsidR="00634EF7">
        <w:rPr>
          <w:b/>
          <w:sz w:val="20"/>
          <w:lang w:val="bg-BG"/>
        </w:rPr>
        <w:tab/>
      </w:r>
      <w:r w:rsidR="00634EF7">
        <w:rPr>
          <w:b/>
          <w:sz w:val="20"/>
          <w:lang w:val="bg-BG"/>
        </w:rPr>
        <w:tab/>
      </w:r>
      <w:r w:rsidR="003E6702">
        <w:rPr>
          <w:b/>
          <w:sz w:val="20"/>
          <w:lang w:val="bg-BG"/>
        </w:rPr>
        <w:tab/>
      </w:r>
      <w:r w:rsidR="003E6702">
        <w:rPr>
          <w:b/>
          <w:sz w:val="20"/>
          <w:lang w:val="bg-BG"/>
        </w:rPr>
        <w:tab/>
      </w:r>
      <w:r w:rsidR="003E6702">
        <w:rPr>
          <w:b/>
          <w:sz w:val="20"/>
          <w:lang w:val="bg-BG"/>
        </w:rPr>
        <w:tab/>
      </w:r>
      <w:r w:rsidR="003E6702">
        <w:rPr>
          <w:b/>
          <w:sz w:val="20"/>
          <w:lang w:val="bg-BG"/>
        </w:rPr>
        <w:tab/>
      </w:r>
      <w:r w:rsidR="003E6702">
        <w:rPr>
          <w:b/>
          <w:sz w:val="20"/>
          <w:lang w:val="bg-BG"/>
        </w:rPr>
        <w:tab/>
      </w:r>
      <w:r w:rsidR="003E6702">
        <w:rPr>
          <w:b/>
          <w:sz w:val="20"/>
          <w:lang w:val="bg-BG"/>
        </w:rPr>
        <w:tab/>
      </w:r>
      <w:r w:rsidR="003E6702">
        <w:rPr>
          <w:b/>
          <w:sz w:val="20"/>
          <w:lang w:val="bg-BG"/>
        </w:rPr>
        <w:tab/>
      </w:r>
      <w:r w:rsidR="003E6702">
        <w:rPr>
          <w:b/>
          <w:sz w:val="20"/>
          <w:lang w:val="bg-BG"/>
        </w:rPr>
        <w:tab/>
        <w:t xml:space="preserve">   </w:t>
      </w:r>
      <w:r w:rsidR="00634EF7">
        <w:rPr>
          <w:b/>
          <w:sz w:val="20"/>
          <w:lang w:val="bg-BG"/>
        </w:rPr>
        <w:t xml:space="preserve"> </w:t>
      </w:r>
      <w:r w:rsidR="00533520">
        <w:rPr>
          <w:b/>
          <w:sz w:val="20"/>
          <w:lang w:val="bg-BG"/>
        </w:rPr>
        <w:tab/>
      </w:r>
      <w:r w:rsidR="00533520">
        <w:rPr>
          <w:b/>
          <w:sz w:val="20"/>
          <w:lang w:val="bg-BG"/>
        </w:rPr>
        <w:tab/>
      </w:r>
      <w:r w:rsidR="00634EF7">
        <w:rPr>
          <w:b/>
          <w:sz w:val="20"/>
          <w:lang w:val="bg-BG"/>
        </w:rPr>
        <w:t xml:space="preserve">Ивайло </w:t>
      </w:r>
      <w:proofErr w:type="spellStart"/>
      <w:r w:rsidR="00634EF7">
        <w:rPr>
          <w:b/>
          <w:sz w:val="20"/>
          <w:lang w:val="bg-BG"/>
        </w:rPr>
        <w:t>Беев</w:t>
      </w:r>
      <w:proofErr w:type="spellEnd"/>
    </w:p>
    <w:p w:rsidR="003E6702" w:rsidRDefault="003E6702">
      <w:pPr>
        <w:rPr>
          <w:b/>
          <w:sz w:val="20"/>
          <w:lang w:val="bg-BG"/>
        </w:rPr>
      </w:pPr>
    </w:p>
    <w:p w:rsidR="003E6702" w:rsidRDefault="003E6702">
      <w:pPr>
        <w:rPr>
          <w:b/>
          <w:sz w:val="20"/>
          <w:lang w:val="bg-BG"/>
        </w:rPr>
      </w:pPr>
    </w:p>
    <w:p w:rsidR="003E6702" w:rsidRDefault="003E6702">
      <w:pPr>
        <w:rPr>
          <w:b/>
          <w:sz w:val="20"/>
          <w:lang w:val="bg-BG"/>
        </w:rPr>
      </w:pPr>
    </w:p>
    <w:p w:rsidR="003E6702" w:rsidRDefault="003E6702">
      <w:pPr>
        <w:rPr>
          <w:b/>
          <w:sz w:val="20"/>
          <w:lang w:val="bg-BG"/>
        </w:rPr>
      </w:pPr>
    </w:p>
    <w:p w:rsidR="00634EF7" w:rsidRPr="003E6702" w:rsidRDefault="00634EF7">
      <w:pPr>
        <w:rPr>
          <w:b/>
          <w:sz w:val="20"/>
          <w:lang w:val="bg-BG"/>
        </w:rPr>
      </w:pPr>
      <w:r>
        <w:rPr>
          <w:b/>
          <w:sz w:val="20"/>
          <w:lang w:val="bg-BG"/>
        </w:rPr>
        <w:tab/>
      </w:r>
      <w:r>
        <w:rPr>
          <w:b/>
          <w:sz w:val="20"/>
          <w:lang w:val="bg-BG"/>
        </w:rPr>
        <w:tab/>
      </w:r>
      <w:r>
        <w:rPr>
          <w:b/>
          <w:sz w:val="20"/>
          <w:lang w:val="bg-BG"/>
        </w:rPr>
        <w:tab/>
      </w:r>
      <w:r>
        <w:rPr>
          <w:b/>
          <w:sz w:val="20"/>
          <w:lang w:val="bg-BG"/>
        </w:rPr>
        <w:tab/>
      </w:r>
      <w:r>
        <w:rPr>
          <w:b/>
          <w:sz w:val="20"/>
          <w:lang w:val="bg-BG"/>
        </w:rPr>
        <w:tab/>
      </w:r>
    </w:p>
    <w:sectPr w:rsidR="00634EF7" w:rsidRPr="003E6702" w:rsidSect="00887815">
      <w:pgSz w:w="11906" w:h="16838"/>
      <w:pgMar w:top="1417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DE715D7"/>
    <w:multiLevelType w:val="hybridMultilevel"/>
    <w:tmpl w:val="3E50D506"/>
    <w:lvl w:ilvl="0" w:tplc="040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9BA3703"/>
    <w:multiLevelType w:val="hybridMultilevel"/>
    <w:tmpl w:val="42669384"/>
    <w:lvl w:ilvl="0" w:tplc="040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2B912492"/>
    <w:multiLevelType w:val="hybridMultilevel"/>
    <w:tmpl w:val="3E48B1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14613"/>
    <w:multiLevelType w:val="hybridMultilevel"/>
    <w:tmpl w:val="2A1E351E"/>
    <w:lvl w:ilvl="0" w:tplc="0402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58E21BBB"/>
    <w:multiLevelType w:val="hybridMultilevel"/>
    <w:tmpl w:val="6FB6F976"/>
    <w:lvl w:ilvl="0" w:tplc="864E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2D1D5F"/>
    <w:multiLevelType w:val="hybridMultilevel"/>
    <w:tmpl w:val="3064FA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E32DC"/>
    <w:multiLevelType w:val="hybridMultilevel"/>
    <w:tmpl w:val="D294383C"/>
    <w:lvl w:ilvl="0" w:tplc="040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757A15AC"/>
    <w:multiLevelType w:val="hybridMultilevel"/>
    <w:tmpl w:val="AA7A84E6"/>
    <w:lvl w:ilvl="0" w:tplc="A6A2FECE">
      <w:numFmt w:val="bullet"/>
      <w:lvlText w:val="-"/>
      <w:lvlJc w:val="left"/>
      <w:pPr>
        <w:ind w:left="473" w:hanging="360"/>
      </w:pPr>
      <w:rPr>
        <w:rFonts w:ascii="Arial" w:eastAsia="SimSu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B4"/>
    <w:rsid w:val="00104F8F"/>
    <w:rsid w:val="001D48C1"/>
    <w:rsid w:val="003C0C01"/>
    <w:rsid w:val="003D019E"/>
    <w:rsid w:val="003E6702"/>
    <w:rsid w:val="004A0305"/>
    <w:rsid w:val="00533520"/>
    <w:rsid w:val="00545198"/>
    <w:rsid w:val="00634EF7"/>
    <w:rsid w:val="0068164B"/>
    <w:rsid w:val="006D47E9"/>
    <w:rsid w:val="006D4D12"/>
    <w:rsid w:val="006E135A"/>
    <w:rsid w:val="00706578"/>
    <w:rsid w:val="00837BBB"/>
    <w:rsid w:val="0087226B"/>
    <w:rsid w:val="00887815"/>
    <w:rsid w:val="008D3C12"/>
    <w:rsid w:val="00911B0B"/>
    <w:rsid w:val="00924F58"/>
    <w:rsid w:val="009305E2"/>
    <w:rsid w:val="009C20D9"/>
    <w:rsid w:val="009C44EB"/>
    <w:rsid w:val="00A03C4A"/>
    <w:rsid w:val="00A70062"/>
    <w:rsid w:val="00AA12E9"/>
    <w:rsid w:val="00BC1AEF"/>
    <w:rsid w:val="00C22645"/>
    <w:rsid w:val="00C37850"/>
    <w:rsid w:val="00C574C8"/>
    <w:rsid w:val="00C71ED3"/>
    <w:rsid w:val="00D567AD"/>
    <w:rsid w:val="00D65880"/>
    <w:rsid w:val="00E035ED"/>
    <w:rsid w:val="00E3426A"/>
    <w:rsid w:val="00E72EB4"/>
    <w:rsid w:val="00EB41CA"/>
    <w:rsid w:val="00F91AC4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B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E72E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E72EB4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72EB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72EB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72EB4"/>
    <w:pPr>
      <w:keepNext/>
      <w:jc w:val="right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ED"/>
    <w:rPr>
      <w:rFonts w:ascii="Tahoma" w:eastAsia="Times New Roman" w:hAnsi="Tahoma" w:cs="Tahoma"/>
      <w:sz w:val="16"/>
      <w:szCs w:val="16"/>
      <w:lang w:val="en-GB" w:eastAsia="bg-BG"/>
    </w:rPr>
  </w:style>
  <w:style w:type="paragraph" w:styleId="ListParagraph">
    <w:name w:val="List Paragraph"/>
    <w:basedOn w:val="Normal"/>
    <w:uiPriority w:val="34"/>
    <w:qFormat/>
    <w:rsid w:val="00872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B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E72E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E72EB4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72EB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72EB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72EB4"/>
    <w:pPr>
      <w:keepNext/>
      <w:jc w:val="right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ED"/>
    <w:rPr>
      <w:rFonts w:ascii="Tahoma" w:eastAsia="Times New Roman" w:hAnsi="Tahoma" w:cs="Tahoma"/>
      <w:sz w:val="16"/>
      <w:szCs w:val="16"/>
      <w:lang w:val="en-GB" w:eastAsia="bg-BG"/>
    </w:rPr>
  </w:style>
  <w:style w:type="paragraph" w:styleId="ListParagraph">
    <w:name w:val="List Paragraph"/>
    <w:basedOn w:val="Normal"/>
    <w:uiPriority w:val="34"/>
    <w:qFormat/>
    <w:rsid w:val="00872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www.unwe.bg/bg/news/16542/%D0%BF%D0%B5%D1%82%D0%B0-%D0%BD%D0%B0%D1%83%D1%87%D0%BD%D0%B0-%D0%BA%D0%BE%D0%BD%D1%84%D0%B5%D1%80%D0%B5%D0%BD%D1%86%D0%B8%D1%8F-%D0%BD%D0%B0-%D1%82%D0%B5%D0%BC%D0%B0-%D0%B8%D0%BA%D0%BE%D0%BD%D0%BE%D0%BC%D0%B8%D1%87%D0%B5%D1%81%D0%BA%D0%B8-%D0%BF%D1%80%D0%B5%D0%B4%D0%B8%D0%B7%D0%B2%D0%B8%D0%BA%D0%B0%D1%82%D0%B5%D0%BB%D1%81%D1%82%D0%B2%D0%B0-%D0%B4%D1%8A%D1%80%D0%B6%D0%B0%D0%B2%D0%B0%D1%82%D0%B0-%D0%B8-%D0%BF%D0%B0%D0%B7%D0%B0%D1%80.html" TargetMode="External"/><Relationship Id="rId26" Type="http://schemas.openxmlformats.org/officeDocument/2006/relationships/hyperlink" Target="http://faba.bg/index.php/faba/article/view/32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7print.bg/ikonomicheska-konstituciq-beev" TargetMode="External"/><Relationship Id="rId34" Type="http://schemas.openxmlformats.org/officeDocument/2006/relationships/hyperlink" Target="https://www.book.store.bg/p320061/ikonomika-na-obshtestvenia-sektor.htm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://www.unwe.bg" TargetMode="External"/><Relationship Id="rId25" Type="http://schemas.openxmlformats.org/officeDocument/2006/relationships/hyperlink" Target="http://unicat.nalis.bg/Record/UNWE.000026709" TargetMode="External"/><Relationship Id="rId33" Type="http://schemas.openxmlformats.org/officeDocument/2006/relationships/hyperlink" Target="http://unicat.nalis.bg/Search/Results?lookfor=%D0%98%D0%B2%D0%B0%D0%B9%D0%BB%D0%BE+%D0%91%D0%B5%D0%B5%D0%B2&amp;type=Author&amp;limit=20&amp;sort=relevanc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logs.unwe.bg/ibeev/?view=teaching" TargetMode="External"/><Relationship Id="rId20" Type="http://schemas.openxmlformats.org/officeDocument/2006/relationships/hyperlink" Target="http://blogs.unwe.bg/ibeev/?view=research" TargetMode="External"/><Relationship Id="rId29" Type="http://schemas.openxmlformats.org/officeDocument/2006/relationships/hyperlink" Target="http://unwe-research-papers.org/uploads/ResearchPapers/Research%20Papers_vol3_2018_No19_I%20Beev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logs.unwe.bg/ibeev/" TargetMode="External"/><Relationship Id="rId24" Type="http://schemas.openxmlformats.org/officeDocument/2006/relationships/hyperlink" Target="https://m.helikon.bg/220514-%D0%98%D0%BA%D0%BE%D0%BD%D0%BE%D0%BC%D0%B8%D1%87%D0%B5%D1%81%D0%BA%D0%B8-%D1%82%D0%B5%D0%BE%D1%80%D0%B8%D0%B8.-%D0%90%D0%BD%D1%82%D0%B3%D0%BE%D0%BB%D0%BE%D0%B3%D0%B8%D1%8F-%D0%A2.3.html" TargetMode="External"/><Relationship Id="rId32" Type="http://schemas.openxmlformats.org/officeDocument/2006/relationships/hyperlink" Target="https://bjournal-bfu.bg/en/issue-2/public-private-partnership-prospects-for-development-the-case-of-bulgaria/" TargetMode="External"/><Relationship Id="rId37" Type="http://schemas.openxmlformats.org/officeDocument/2006/relationships/hyperlink" Target="http://unicat.nalis.bg/Record/UNWE.0000347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s.unwe.bg/ibeev/" TargetMode="External"/><Relationship Id="rId23" Type="http://schemas.openxmlformats.org/officeDocument/2006/relationships/hyperlink" Target="https://www.ceeol.com/search/article-detail?id=844361" TargetMode="External"/><Relationship Id="rId28" Type="http://schemas.openxmlformats.org/officeDocument/2006/relationships/hyperlink" Target="http://unwe-research-papers.org/uploads/ResearchPapers/RP_vol3_2019_No02_I%20Beev.pdf" TargetMode="External"/><Relationship Id="rId36" Type="http://schemas.openxmlformats.org/officeDocument/2006/relationships/hyperlink" Target="http://unicat.nalis.bg/Record/UNWE.000026123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unwe.bg/bg/news/21663/%D0%BA%D0%B0%D1%82%D0%B5%D0%B4%D1%80%D0%B0-%D0%B8%D0%BA%D0%BE%D0%BD%D0%BE%D0%BC%D0%B8%D0%BA%D1%81-%D0%BF%D1%80%D0%B5%D0%B4%D1%81%D1%82%D0%B0%D0%B2%D0%B8-%D0%B3%D0%BE%D0%B4%D0%B8%D1%88%D0%BD%D0%B0%D1%82%D0%B0-%D1%81%D0%B8-%D0%BA%D0%BE%D0%BD%D1%84%D0%B5%D1%80%D0%B5%D0%BD%D1%86%D0%B8%D1%8F-%D0%B8%D0%BA%D0%BE%D0%BD%D0%BE%D0%BC%D0%B8%D1%87%D0%B5%D1%81%D0%BA%D0%B8-%D0%BF%D1%80%D0%B5%D0%B4%D0%B8%D0%B7%D0%B2%D0%B8%D0%BA%D0%B0%D1%82%D0%B5%D0%BB%D1%81.html" TargetMode="External"/><Relationship Id="rId31" Type="http://schemas.openxmlformats.org/officeDocument/2006/relationships/hyperlink" Target="https://www.iki.bas.bg/Journals/EconomicThought/2017/2017-4/7beev1%20part%202%20las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unwe.bg/bg/structure/render/249" TargetMode="External"/><Relationship Id="rId22" Type="http://schemas.openxmlformats.org/officeDocument/2006/relationships/hyperlink" Target="http://unicat.nalis.bg/Record/UNWE.000032423" TargetMode="External"/><Relationship Id="rId27" Type="http://schemas.openxmlformats.org/officeDocument/2006/relationships/hyperlink" Target="http://unicat.nalis.bg/Record/LSU.001159376" TargetMode="External"/><Relationship Id="rId30" Type="http://schemas.openxmlformats.org/officeDocument/2006/relationships/hyperlink" Target="https://www.iki.bas.bg/Journals/EconomicThought/2017/2017-3/7beev%20part%201%20%20last.pdf" TargetMode="External"/><Relationship Id="rId35" Type="http://schemas.openxmlformats.org/officeDocument/2006/relationships/hyperlink" Target="http://unicat.nalis.bg/Record/UNWE.000023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V.Trifonova</cp:lastModifiedBy>
  <cp:revision>4</cp:revision>
  <cp:lastPrinted>2018-02-12T12:57:00Z</cp:lastPrinted>
  <dcterms:created xsi:type="dcterms:W3CDTF">2020-11-14T17:43:00Z</dcterms:created>
  <dcterms:modified xsi:type="dcterms:W3CDTF">2021-12-22T12:13:00Z</dcterms:modified>
</cp:coreProperties>
</file>